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19" w:rsidRPr="00F151A1" w:rsidRDefault="00F151A1" w:rsidP="00CE5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A1">
        <w:rPr>
          <w:rFonts w:ascii="Times New Roman" w:hAnsi="Times New Roman" w:cs="Times New Roman"/>
          <w:b/>
          <w:color w:val="000000"/>
          <w:sz w:val="28"/>
          <w:szCs w:val="28"/>
        </w:rPr>
        <w:t>РАЗВИТИЕ ТВОРЧЕСКИХ СПОСОБНОСТЕЙ МЛАДШИХ ШКОЛЬНИКОВ В УСЛОВИЯХ ГРУППЫ ПРОДЛЕННОГО ДНЯ</w:t>
      </w:r>
    </w:p>
    <w:p w:rsidR="0024405F" w:rsidRPr="00E660FC" w:rsidRDefault="0024405F" w:rsidP="00090A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Сведения об учителе</w:t>
      </w:r>
    </w:p>
    <w:p w:rsidR="0024405F" w:rsidRPr="00E660FC" w:rsidRDefault="0024405F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FC">
        <w:rPr>
          <w:rFonts w:ascii="Times New Roman" w:hAnsi="Times New Roman" w:cs="Times New Roman"/>
          <w:sz w:val="28"/>
          <w:szCs w:val="28"/>
        </w:rPr>
        <w:t xml:space="preserve">Аттестация: первая квалификационная категория </w:t>
      </w:r>
    </w:p>
    <w:p w:rsidR="0024405F" w:rsidRPr="00E660FC" w:rsidRDefault="00F151A1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(лет): 12</w:t>
      </w:r>
      <w:r w:rsidR="0024405F" w:rsidRPr="00E6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F" w:rsidRPr="00E660FC" w:rsidRDefault="0024405F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FC">
        <w:rPr>
          <w:rFonts w:ascii="Times New Roman" w:hAnsi="Times New Roman" w:cs="Times New Roman"/>
          <w:sz w:val="28"/>
          <w:szCs w:val="28"/>
        </w:rPr>
        <w:t>Пед</w:t>
      </w:r>
      <w:r w:rsidR="00F151A1">
        <w:rPr>
          <w:rFonts w:ascii="Times New Roman" w:hAnsi="Times New Roman" w:cs="Times New Roman"/>
          <w:sz w:val="28"/>
          <w:szCs w:val="28"/>
        </w:rPr>
        <w:t>агогический стаж работы (лет): 12</w:t>
      </w:r>
      <w:r w:rsidRPr="00E6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F" w:rsidRPr="00E660FC" w:rsidRDefault="0024405F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FC">
        <w:rPr>
          <w:rFonts w:ascii="Times New Roman" w:hAnsi="Times New Roman" w:cs="Times New Roman"/>
          <w:sz w:val="28"/>
          <w:szCs w:val="28"/>
        </w:rPr>
        <w:t>Стаж рабо</w:t>
      </w:r>
      <w:r w:rsidR="00F151A1">
        <w:rPr>
          <w:rFonts w:ascii="Times New Roman" w:hAnsi="Times New Roman" w:cs="Times New Roman"/>
          <w:sz w:val="28"/>
          <w:szCs w:val="28"/>
        </w:rPr>
        <w:t>ты в данной организации (лет):11</w:t>
      </w:r>
      <w:r w:rsidRPr="00E6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F" w:rsidRPr="00E660FC" w:rsidRDefault="00F151A1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Классы: 4а-4б (2023-2024</w:t>
      </w:r>
      <w:r w:rsidR="0024405F" w:rsidRPr="00E6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405F" w:rsidRPr="00E660F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24405F" w:rsidRPr="00E660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510C" w:rsidRPr="00E660FC" w:rsidRDefault="0024405F" w:rsidP="0009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FC">
        <w:rPr>
          <w:rFonts w:ascii="Times New Roman" w:hAnsi="Times New Roman" w:cs="Times New Roman"/>
          <w:sz w:val="28"/>
          <w:szCs w:val="28"/>
        </w:rPr>
        <w:t>Методические объединения: МО учителей начальных классов</w:t>
      </w:r>
    </w:p>
    <w:p w:rsidR="0024405F" w:rsidRPr="00E660FC" w:rsidRDefault="0024405F" w:rsidP="00E6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0FC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Современный мир выдвигает новые требования к личности человека. Если раньше школа требовала усвоения некоего базиса знаний, то современная школа постепенно меняет свои приоритеты.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«Наше общество является развивающимся, которому нужны образованные, нравственные и предприимчивые люди, которые могут самостоятельно принимать ответственные решения в ситуации выбора».  Так говорится в концепции модернизации российского образования.     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 </w:t>
      </w:r>
    </w:p>
    <w:p w:rsidR="000762E2" w:rsidRPr="00384FAC" w:rsidRDefault="00090A11" w:rsidP="00021703">
      <w:pPr>
        <w:pStyle w:val="a3"/>
        <w:spacing w:before="0" w:beforeAutospacing="0" w:after="0" w:afterAutospacing="0" w:line="276" w:lineRule="auto"/>
        <w:ind w:firstLine="720"/>
        <w:jc w:val="both"/>
        <w:rPr>
          <w:rStyle w:val="a4"/>
          <w:iCs/>
          <w:sz w:val="28"/>
          <w:szCs w:val="28"/>
          <w:u w:val="single"/>
        </w:rPr>
      </w:pPr>
      <w:r w:rsidRPr="00384FAC">
        <w:rPr>
          <w:rStyle w:val="a4"/>
          <w:iCs/>
          <w:sz w:val="28"/>
          <w:szCs w:val="28"/>
          <w:u w:val="single"/>
        </w:rPr>
        <w:t>Проблема:</w:t>
      </w:r>
      <w:r w:rsidRPr="00384FAC">
        <w:rPr>
          <w:rStyle w:val="apple-converted-space"/>
          <w:b/>
          <w:bCs/>
          <w:iCs/>
          <w:sz w:val="28"/>
          <w:szCs w:val="28"/>
          <w:u w:val="single"/>
        </w:rPr>
        <w:t> 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  В соответствии с ФГОС НОО в школах организуется внеурочная деятельность, одним из направлений которой является улучшение условий для развития ребенка и учет его индивидуальных особенностей. В школе с наличием ГПД внеурочная деятельность в основном реализуется воспитателем.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Соответственно </w:t>
      </w:r>
      <w:r w:rsidRPr="00F151A1">
        <w:rPr>
          <w:color w:val="000000"/>
          <w:sz w:val="28"/>
          <w:szCs w:val="28"/>
        </w:rPr>
        <w:t>школа должна</w:t>
      </w:r>
      <w:r w:rsidRPr="00F151A1">
        <w:rPr>
          <w:color w:val="000000"/>
          <w:sz w:val="28"/>
          <w:szCs w:val="28"/>
        </w:rPr>
        <w:t xml:space="preserve"> создать условия для всестороннего развития детей, их познавательных интересов, навыков самообразования и, конечно, творческих способностей.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lastRenderedPageBreak/>
        <w:t>«Творчество обязательно должно являться нормальным и постоянным спутником детского развития». (</w:t>
      </w:r>
      <w:proofErr w:type="spellStart"/>
      <w:r w:rsidRPr="00F151A1">
        <w:rPr>
          <w:color w:val="000000"/>
          <w:sz w:val="28"/>
          <w:szCs w:val="28"/>
        </w:rPr>
        <w:t>Б.В.Давыдов</w:t>
      </w:r>
      <w:proofErr w:type="spellEnd"/>
      <w:r w:rsidRPr="00F151A1">
        <w:rPr>
          <w:color w:val="000000"/>
          <w:sz w:val="28"/>
          <w:szCs w:val="28"/>
        </w:rPr>
        <w:t>). Творческое начало рождает в ребенке живую фантазию, воображение. В процессе творчества у него возникает интерес не только к результату, но и в первую очередь к процессу деятельности, в которой ученик открывает что-то новое для себя самого. В основе творчества лежит умение комбинировать старое в новые сочетания. Творчество дает переживание своей целостности, оно отражает внутренний мир ребенка, его стремления, желания. В момент творчества человек наиболее полно осознает себя как личность.</w:t>
      </w:r>
    </w:p>
    <w:p w:rsidR="00EE5E4B" w:rsidRPr="00F151A1" w:rsidRDefault="000762E2" w:rsidP="00F151A1">
      <w:pPr>
        <w:tabs>
          <w:tab w:val="left" w:pos="16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1A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идея педагогического опыта 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Источником новизны является углубленная работа по развитию </w:t>
      </w:r>
      <w:proofErr w:type="gramStart"/>
      <w:r w:rsidRPr="00F151A1">
        <w:rPr>
          <w:color w:val="000000"/>
          <w:sz w:val="28"/>
          <w:szCs w:val="28"/>
        </w:rPr>
        <w:t>творческих способностей</w:t>
      </w:r>
      <w:proofErr w:type="gramEnd"/>
      <w:r w:rsidRPr="00F151A1">
        <w:rPr>
          <w:color w:val="000000"/>
          <w:sz w:val="28"/>
          <w:szCs w:val="28"/>
        </w:rPr>
        <w:t xml:space="preserve"> учащихся через включение в систему творческих занятий в условиях группы продленного дня: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1.     Разработка планирования на основе </w:t>
      </w:r>
      <w:proofErr w:type="spellStart"/>
      <w:r w:rsidRPr="00F151A1">
        <w:rPr>
          <w:color w:val="000000"/>
          <w:sz w:val="28"/>
          <w:szCs w:val="28"/>
        </w:rPr>
        <w:t>деятельностного</w:t>
      </w:r>
      <w:proofErr w:type="spellEnd"/>
      <w:r w:rsidRPr="00F151A1">
        <w:rPr>
          <w:color w:val="000000"/>
          <w:sz w:val="28"/>
          <w:szCs w:val="28"/>
        </w:rPr>
        <w:t xml:space="preserve"> подхода, включающего художественно-творческую, познавательную, музыкальную, коммуникативную, игровые виды деятельности.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2.     Использование методов, приемов, форм организации внеурочной, игровой, воспитательной и досуговой деятельности, побуждающих детей к проявлению творческого мышления, воображения.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3.     Создание психологически </w:t>
      </w:r>
      <w:proofErr w:type="gramStart"/>
      <w:r w:rsidRPr="00F151A1">
        <w:rPr>
          <w:color w:val="000000"/>
          <w:sz w:val="28"/>
          <w:szCs w:val="28"/>
        </w:rPr>
        <w:t>комфортной  обстановки</w:t>
      </w:r>
      <w:proofErr w:type="gramEnd"/>
      <w:r w:rsidRPr="00F151A1">
        <w:rPr>
          <w:color w:val="000000"/>
          <w:sz w:val="28"/>
          <w:szCs w:val="28"/>
        </w:rPr>
        <w:t xml:space="preserve"> в творческой деятельности с опорой на принципы гуманизма (свобода творчества, ситуации успеха, доброжелательность).</w:t>
      </w:r>
    </w:p>
    <w:p w:rsidR="00EE5E4B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4.     Опора на природные способности учеников, что является отражением принципа индивидуального подхода к каждому ребенку.</w:t>
      </w:r>
    </w:p>
    <w:p w:rsidR="00860049" w:rsidRPr="00F151A1" w:rsidRDefault="000966F7" w:rsidP="00F151A1">
      <w:pPr>
        <w:shd w:val="clear" w:color="auto" w:fill="FFFFFF"/>
        <w:spacing w:after="0"/>
        <w:ind w:firstLine="851"/>
        <w:jc w:val="both"/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</w:pPr>
      <w:r w:rsidRPr="00021703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Теоретическая</w:t>
      </w:r>
      <w:r w:rsidR="00860049" w:rsidRPr="00021703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 xml:space="preserve"> база.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Опыт имеет теоретическое обоснование, позволяющее грамотно организовать процесс развития творческих способностей младших </w:t>
      </w:r>
      <w:proofErr w:type="gramStart"/>
      <w:r w:rsidRPr="00F151A1">
        <w:rPr>
          <w:color w:val="000000"/>
          <w:sz w:val="28"/>
          <w:szCs w:val="28"/>
        </w:rPr>
        <w:t>школьников  в</w:t>
      </w:r>
      <w:proofErr w:type="gramEnd"/>
      <w:r w:rsidRPr="00F151A1">
        <w:rPr>
          <w:color w:val="000000"/>
          <w:sz w:val="28"/>
          <w:szCs w:val="28"/>
        </w:rPr>
        <w:t xml:space="preserve"> условиях группы продленного дня.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Творчество – это </w:t>
      </w:r>
      <w:proofErr w:type="gramStart"/>
      <w:r w:rsidRPr="00F151A1">
        <w:rPr>
          <w:color w:val="000000"/>
          <w:sz w:val="28"/>
          <w:szCs w:val="28"/>
        </w:rPr>
        <w:t>способность,  включающая</w:t>
      </w:r>
      <w:proofErr w:type="gramEnd"/>
      <w:r w:rsidRPr="00F151A1">
        <w:rPr>
          <w:color w:val="000000"/>
          <w:sz w:val="28"/>
          <w:szCs w:val="28"/>
        </w:rPr>
        <w:t xml:space="preserve"> в себя целую систему взаимосвязанных способностей-элементов: воображение, ассоциативность, фантазия, мечтательность (Л.С. Выготский, Я.А. Пономарев, Д. Б. </w:t>
      </w:r>
      <w:proofErr w:type="spellStart"/>
      <w:r w:rsidRPr="00F151A1">
        <w:rPr>
          <w:color w:val="000000"/>
          <w:sz w:val="28"/>
          <w:szCs w:val="28"/>
        </w:rPr>
        <w:t>Эльконин</w:t>
      </w:r>
      <w:proofErr w:type="spellEnd"/>
      <w:r w:rsidRPr="00F151A1">
        <w:rPr>
          <w:color w:val="000000"/>
          <w:sz w:val="28"/>
          <w:szCs w:val="28"/>
        </w:rPr>
        <w:t>, А.И. Леонтьев).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Большой вклад в разработку проблем способностей, творческого мышления внесли психологи, как Б.М. Теплов, </w:t>
      </w:r>
      <w:proofErr w:type="spellStart"/>
      <w:r w:rsidRPr="00F151A1">
        <w:rPr>
          <w:color w:val="000000"/>
          <w:sz w:val="28"/>
          <w:szCs w:val="28"/>
        </w:rPr>
        <w:t>С.Л.Рубинштейн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Б.Г.Ананьев</w:t>
      </w:r>
      <w:proofErr w:type="spellEnd"/>
      <w:r w:rsidRPr="00F151A1">
        <w:rPr>
          <w:color w:val="000000"/>
          <w:sz w:val="28"/>
          <w:szCs w:val="28"/>
        </w:rPr>
        <w:t xml:space="preserve">, Н.С. </w:t>
      </w:r>
      <w:proofErr w:type="spellStart"/>
      <w:r w:rsidRPr="00F151A1">
        <w:rPr>
          <w:color w:val="000000"/>
          <w:sz w:val="28"/>
          <w:szCs w:val="28"/>
        </w:rPr>
        <w:t>Лейтес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В.А.Крутецкий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А.Г.Ковалев</w:t>
      </w:r>
      <w:proofErr w:type="spellEnd"/>
      <w:r w:rsidRPr="00F151A1">
        <w:rPr>
          <w:color w:val="000000"/>
          <w:sz w:val="28"/>
          <w:szCs w:val="28"/>
        </w:rPr>
        <w:t xml:space="preserve">, К.К. Платонов, </w:t>
      </w:r>
      <w:proofErr w:type="spellStart"/>
      <w:r w:rsidRPr="00F151A1">
        <w:rPr>
          <w:color w:val="000000"/>
          <w:sz w:val="28"/>
          <w:szCs w:val="28"/>
        </w:rPr>
        <w:t>А.М.Матюшкин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В.Д.Шадриков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Ю.Д.Бабаева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В.Н.Дружинин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И.И.Ильясов</w:t>
      </w:r>
      <w:proofErr w:type="spellEnd"/>
      <w:r w:rsidRPr="00F151A1">
        <w:rPr>
          <w:color w:val="000000"/>
          <w:sz w:val="28"/>
          <w:szCs w:val="28"/>
        </w:rPr>
        <w:t xml:space="preserve">, В.И. Панов, И.В. </w:t>
      </w:r>
      <w:proofErr w:type="spellStart"/>
      <w:r w:rsidRPr="00F151A1">
        <w:rPr>
          <w:color w:val="000000"/>
          <w:sz w:val="28"/>
          <w:szCs w:val="28"/>
        </w:rPr>
        <w:t>Калиш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М.А.Холодная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Н.Б.Шумакова</w:t>
      </w:r>
      <w:proofErr w:type="spellEnd"/>
      <w:r w:rsidRPr="00F151A1">
        <w:rPr>
          <w:color w:val="000000"/>
          <w:sz w:val="28"/>
          <w:szCs w:val="28"/>
        </w:rPr>
        <w:t xml:space="preserve">, </w:t>
      </w:r>
      <w:proofErr w:type="spellStart"/>
      <w:r w:rsidRPr="00F151A1">
        <w:rPr>
          <w:color w:val="000000"/>
          <w:sz w:val="28"/>
          <w:szCs w:val="28"/>
        </w:rPr>
        <w:t>В.С.Юркевич</w:t>
      </w:r>
      <w:proofErr w:type="spellEnd"/>
      <w:r w:rsidRPr="00F151A1">
        <w:rPr>
          <w:color w:val="000000"/>
          <w:sz w:val="28"/>
          <w:szCs w:val="28"/>
        </w:rPr>
        <w:t xml:space="preserve"> и другие. Есть много </w:t>
      </w:r>
      <w:proofErr w:type="gramStart"/>
      <w:r w:rsidRPr="00F151A1">
        <w:rPr>
          <w:color w:val="000000"/>
          <w:sz w:val="28"/>
          <w:szCs w:val="28"/>
        </w:rPr>
        <w:t>определений  -</w:t>
      </w:r>
      <w:proofErr w:type="gramEnd"/>
      <w:r w:rsidRPr="00F151A1">
        <w:rPr>
          <w:color w:val="000000"/>
          <w:sz w:val="28"/>
          <w:szCs w:val="28"/>
        </w:rPr>
        <w:t xml:space="preserve"> что такое «способность». Мне близко определение </w:t>
      </w:r>
      <w:r w:rsidRPr="00F151A1">
        <w:rPr>
          <w:b/>
          <w:bCs/>
          <w:color w:val="000000"/>
          <w:sz w:val="28"/>
          <w:szCs w:val="28"/>
        </w:rPr>
        <w:t>Б.М. Теплова.</w:t>
      </w:r>
      <w:r w:rsidRPr="00F151A1">
        <w:rPr>
          <w:color w:val="000000"/>
          <w:sz w:val="28"/>
          <w:szCs w:val="28"/>
        </w:rPr>
        <w:t> 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В понятии «способность», по его мысли, заключены три идеи: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lastRenderedPageBreak/>
        <w:t>-</w:t>
      </w:r>
      <w:r w:rsidRPr="00F151A1">
        <w:rPr>
          <w:color w:val="000000"/>
          <w:sz w:val="28"/>
          <w:szCs w:val="28"/>
        </w:rPr>
        <w:t>       индивидуально-психологические особенности, отличающие одного от другого человека;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</w:t>
      </w:r>
      <w:r w:rsidRPr="00F151A1">
        <w:rPr>
          <w:color w:val="000000"/>
          <w:sz w:val="28"/>
          <w:szCs w:val="28"/>
        </w:rPr>
        <w:t>       не всякие, вообще индивидуальные особенности, а лишь которые имеют отношение к успешности выполнения какой-либо деятельности или многих деятельностей;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</w:t>
      </w:r>
      <w:r w:rsidRPr="00F151A1">
        <w:rPr>
          <w:color w:val="000000"/>
          <w:sz w:val="28"/>
          <w:szCs w:val="28"/>
        </w:rPr>
        <w:t>        понятие не сводится к тем знаниям, навыкам или умениям, которые уже выработаны у данного человека.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Важность творческого компонента именно для будущего человечества </w:t>
      </w:r>
      <w:proofErr w:type="gramStart"/>
      <w:r w:rsidRPr="00F151A1">
        <w:rPr>
          <w:color w:val="000000"/>
          <w:sz w:val="28"/>
          <w:szCs w:val="28"/>
        </w:rPr>
        <w:t>подчеркивал  </w:t>
      </w:r>
      <w:r w:rsidRPr="00F151A1">
        <w:rPr>
          <w:b/>
          <w:bCs/>
          <w:color w:val="000000"/>
          <w:sz w:val="28"/>
          <w:szCs w:val="28"/>
        </w:rPr>
        <w:t>Выготский</w:t>
      </w:r>
      <w:proofErr w:type="gramEnd"/>
      <w:r w:rsidRPr="00F151A1">
        <w:rPr>
          <w:b/>
          <w:bCs/>
          <w:color w:val="000000"/>
          <w:sz w:val="28"/>
          <w:szCs w:val="28"/>
        </w:rPr>
        <w:t xml:space="preserve"> Л.С..</w:t>
      </w:r>
      <w:r w:rsidRPr="00F151A1">
        <w:rPr>
          <w:color w:val="000000"/>
          <w:sz w:val="28"/>
          <w:szCs w:val="28"/>
        </w:rPr>
        <w:t> В своей работе «Воображение и творчество в детском возрасте» он пишет: «Если бы деятельность человека ограничивалась воспроизведением только старого, то человек был бы существом, обращенным только к прошлому, и умел бы приспособляться к будущему только постольку, поскольку оно воспроизводит это прошлое.  Именно творческая деятельность делает человека существом, обращенным к будущему, созидающим его и видоизменяющим свое настоящее.»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Творческое начало рождает в ребенке живую фантазию, живое воображение.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Для развития творческих способностей необходимо знать не только структуру этих высших способностей к творчеству, но и самого ребенка. При этом нужно ориентироваться в диапазоне индивидуальных различий, одни из которых надо учитывать и адаптироваться к ним, другие воспитывать, а третьи развивать в направленной деятельности. Именно эти принципы заключает в себе </w:t>
      </w:r>
      <w:r w:rsidRPr="00F151A1">
        <w:rPr>
          <w:b/>
          <w:bCs/>
          <w:color w:val="000000"/>
          <w:sz w:val="28"/>
          <w:szCs w:val="28"/>
        </w:rPr>
        <w:t xml:space="preserve">гуманно-личностный подход к обучению и воспитанию Ш.А. </w:t>
      </w:r>
      <w:proofErr w:type="spellStart"/>
      <w:r w:rsidRPr="00F151A1">
        <w:rPr>
          <w:b/>
          <w:bCs/>
          <w:color w:val="000000"/>
          <w:sz w:val="28"/>
          <w:szCs w:val="28"/>
        </w:rPr>
        <w:t>Амонашвили</w:t>
      </w:r>
      <w:proofErr w:type="spellEnd"/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 </w:t>
      </w:r>
      <w:r w:rsidRPr="00F151A1">
        <w:rPr>
          <w:color w:val="000000"/>
          <w:sz w:val="28"/>
          <w:szCs w:val="28"/>
        </w:rPr>
        <w:tab/>
      </w:r>
      <w:r w:rsidRPr="00F151A1">
        <w:rPr>
          <w:color w:val="000000"/>
          <w:sz w:val="28"/>
          <w:szCs w:val="28"/>
        </w:rPr>
        <w:t>Перед школой всегда стоит цель: создать условия для формирования личности, способной к творчеству и готовой обслуживать современное общество. Поэтому начальная школа, работающая на будущее, должна быть ориентирована на развитие творческих способностей личности. Младший школьный возраст характеризуется активизацией функций воображения, сначала воссоздающего, а затем и творческого и является наиболее благоприятным для развития воображения и творчества личности.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В своей работе я опираюсь на: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</w:t>
      </w:r>
      <w:r w:rsidRPr="00F151A1">
        <w:rPr>
          <w:color w:val="000000"/>
          <w:sz w:val="28"/>
          <w:szCs w:val="28"/>
        </w:rPr>
        <w:t> </w:t>
      </w:r>
      <w:proofErr w:type="spellStart"/>
      <w:r w:rsidRPr="00F151A1">
        <w:rPr>
          <w:color w:val="000000"/>
          <w:sz w:val="28"/>
          <w:szCs w:val="28"/>
        </w:rPr>
        <w:t>Деятельностный</w:t>
      </w:r>
      <w:proofErr w:type="spellEnd"/>
      <w:r w:rsidRPr="00F151A1">
        <w:rPr>
          <w:color w:val="000000"/>
          <w:sz w:val="28"/>
          <w:szCs w:val="28"/>
        </w:rPr>
        <w:t xml:space="preserve"> подход в воспитании (Л.С. Выготский, А.Н. Леонтьев, </w:t>
      </w:r>
      <w:proofErr w:type="spellStart"/>
      <w:r w:rsidRPr="00F151A1">
        <w:rPr>
          <w:color w:val="000000"/>
          <w:sz w:val="28"/>
          <w:szCs w:val="28"/>
        </w:rPr>
        <w:t>Щуркова</w:t>
      </w:r>
      <w:proofErr w:type="spellEnd"/>
      <w:r w:rsidRPr="00F151A1">
        <w:rPr>
          <w:color w:val="000000"/>
          <w:sz w:val="28"/>
          <w:szCs w:val="28"/>
        </w:rPr>
        <w:t xml:space="preserve"> Н.Е.), согласно которому должны быть использованы разнообразные виды деятельности: познавательная, ценностно-ориентировочная, трудовая, художественно-творческая, коммуникативная, игровая.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</w:t>
      </w:r>
      <w:r w:rsidRPr="00F151A1">
        <w:rPr>
          <w:color w:val="000000"/>
          <w:sz w:val="28"/>
          <w:szCs w:val="28"/>
        </w:rPr>
        <w:t xml:space="preserve">   Гуманно личностную технологию Ш.А. </w:t>
      </w:r>
      <w:proofErr w:type="spellStart"/>
      <w:r w:rsidRPr="00F151A1">
        <w:rPr>
          <w:color w:val="000000"/>
          <w:sz w:val="28"/>
          <w:szCs w:val="28"/>
        </w:rPr>
        <w:t>Амонашвили</w:t>
      </w:r>
      <w:proofErr w:type="spellEnd"/>
      <w:r w:rsidRPr="00F151A1">
        <w:rPr>
          <w:color w:val="000000"/>
          <w:sz w:val="28"/>
          <w:szCs w:val="28"/>
        </w:rPr>
        <w:t>, В.А. Сухомлинского, которая отличается прежде всего своей гуманистической сущностью, психотерапевтической направленностью на поддержку личности, помощь ей, оптимистическую веру в его творческие силы, отвергая принуждение.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</w:t>
      </w:r>
      <w:r w:rsidRPr="00F151A1">
        <w:rPr>
          <w:color w:val="000000"/>
          <w:sz w:val="28"/>
          <w:szCs w:val="28"/>
        </w:rPr>
        <w:t xml:space="preserve">   Технология </w:t>
      </w:r>
      <w:proofErr w:type="spellStart"/>
      <w:r w:rsidRPr="00F151A1">
        <w:rPr>
          <w:color w:val="000000"/>
          <w:sz w:val="28"/>
          <w:szCs w:val="28"/>
        </w:rPr>
        <w:t>природосообразности</w:t>
      </w:r>
      <w:proofErr w:type="spellEnd"/>
      <w:r w:rsidRPr="00F151A1">
        <w:rPr>
          <w:color w:val="000000"/>
          <w:sz w:val="28"/>
          <w:szCs w:val="28"/>
        </w:rPr>
        <w:t xml:space="preserve"> М. </w:t>
      </w:r>
      <w:proofErr w:type="spellStart"/>
      <w:r w:rsidRPr="00F151A1">
        <w:rPr>
          <w:color w:val="000000"/>
          <w:sz w:val="28"/>
          <w:szCs w:val="28"/>
        </w:rPr>
        <w:t>Монтессори</w:t>
      </w:r>
      <w:proofErr w:type="spellEnd"/>
      <w:r w:rsidRPr="00F151A1">
        <w:rPr>
          <w:color w:val="000000"/>
          <w:sz w:val="28"/>
          <w:szCs w:val="28"/>
        </w:rPr>
        <w:t>, в которой развитие детей опирается на их естественное развитие.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lastRenderedPageBreak/>
        <w:t>·   Игровые технологии (Иванов И.П.).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·Технология развивающего обучения </w:t>
      </w:r>
      <w:proofErr w:type="spellStart"/>
      <w:r w:rsidRPr="00F151A1">
        <w:rPr>
          <w:color w:val="000000"/>
          <w:sz w:val="28"/>
          <w:szCs w:val="28"/>
        </w:rPr>
        <w:t>Эльконина</w:t>
      </w:r>
      <w:proofErr w:type="spellEnd"/>
      <w:r w:rsidRPr="00F151A1">
        <w:rPr>
          <w:color w:val="000000"/>
          <w:sz w:val="28"/>
          <w:szCs w:val="28"/>
        </w:rPr>
        <w:t xml:space="preserve"> Д.Б., Давыдова В.В., Выготского Л.С.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Данные теоретического анализа полученные в ходе работы с научными источниками составили основу системного изложения теоретической части работы.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151A1">
        <w:rPr>
          <w:b/>
          <w:bCs/>
          <w:color w:val="000000"/>
          <w:sz w:val="28"/>
          <w:szCs w:val="28"/>
          <w:u w:val="single"/>
        </w:rPr>
        <w:t>Ведущая педагогическая идея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Ведущей идеей своей педагогической деятельности считаю создание </w:t>
      </w:r>
      <w:proofErr w:type="gramStart"/>
      <w:r w:rsidRPr="00F151A1">
        <w:rPr>
          <w:color w:val="000000"/>
          <w:sz w:val="28"/>
          <w:szCs w:val="28"/>
        </w:rPr>
        <w:t>условий  для</w:t>
      </w:r>
      <w:proofErr w:type="gramEnd"/>
      <w:r w:rsidRPr="00F151A1">
        <w:rPr>
          <w:color w:val="000000"/>
          <w:sz w:val="28"/>
          <w:szCs w:val="28"/>
        </w:rPr>
        <w:t xml:space="preserve"> формирования творческой, активной личности, через включение в систему творческих занятий и  положительной мотивации творческой деятельности, индивидуального подхода к развитию каждого воспитанника.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151A1">
        <w:rPr>
          <w:b/>
          <w:bCs/>
          <w:color w:val="000000"/>
          <w:sz w:val="28"/>
          <w:szCs w:val="28"/>
          <w:u w:val="single"/>
        </w:rPr>
        <w:t>Оптимальность и эффективность средств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Эффективные средства для развития творческих способностей в ГПД: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 игровая деятельность;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-библиотечные часы с иллюстрированием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>- клубные часы с изготовлением различных поделок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151A1">
        <w:rPr>
          <w:color w:val="000000"/>
          <w:sz w:val="28"/>
          <w:szCs w:val="28"/>
        </w:rPr>
        <w:br/>
      </w:r>
      <w:r w:rsidRPr="00F151A1">
        <w:rPr>
          <w:b/>
          <w:bCs/>
          <w:color w:val="000000"/>
          <w:sz w:val="28"/>
          <w:szCs w:val="28"/>
          <w:u w:val="single"/>
        </w:rPr>
        <w:t>Результативность опыта</w:t>
      </w:r>
    </w:p>
    <w:p w:rsid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Развитие творческих способностей, согласно </w:t>
      </w:r>
      <w:proofErr w:type="spellStart"/>
      <w:r w:rsidRPr="00F151A1">
        <w:rPr>
          <w:color w:val="000000"/>
          <w:sz w:val="28"/>
          <w:szCs w:val="28"/>
        </w:rPr>
        <w:t>деятельностномуподходу</w:t>
      </w:r>
      <w:proofErr w:type="spellEnd"/>
      <w:r w:rsidRPr="00F151A1">
        <w:rPr>
          <w:color w:val="000000"/>
          <w:sz w:val="28"/>
          <w:szCs w:val="28"/>
        </w:rPr>
        <w:t xml:space="preserve">, происходит лишь в случае разнообразия и цикличности занятий. Поэтому я выделила 5 основных видов деятельности: 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b/>
          <w:color w:val="000000"/>
          <w:sz w:val="28"/>
          <w:szCs w:val="28"/>
        </w:rPr>
        <w:t>художественное творчество</w:t>
      </w:r>
      <w:r w:rsidRPr="00F151A1">
        <w:rPr>
          <w:color w:val="000000"/>
          <w:sz w:val="28"/>
          <w:szCs w:val="28"/>
        </w:rPr>
        <w:t>: выполнение различных изделий руками с использованием картона, цветной бумаги, клея, ножниц и других подсобных материалов;</w:t>
      </w:r>
    </w:p>
    <w:p w:rsidR="00F151A1" w:rsidRPr="00F151A1" w:rsidRDefault="00F151A1" w:rsidP="0023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A1">
        <w:rPr>
          <w:b/>
          <w:color w:val="000000"/>
          <w:sz w:val="28"/>
          <w:szCs w:val="28"/>
        </w:rPr>
        <w:t>спортивно-оздоровительная деятельность</w:t>
      </w:r>
      <w:r w:rsidRPr="00F151A1">
        <w:rPr>
          <w:color w:val="000000"/>
          <w:sz w:val="28"/>
          <w:szCs w:val="28"/>
        </w:rPr>
        <w:t>: спортивные игры, развлечения, психологические тесты, психологические игры, беседы на темы зд</w:t>
      </w:r>
      <w:r w:rsidR="00237441">
        <w:rPr>
          <w:color w:val="000000"/>
          <w:sz w:val="28"/>
          <w:szCs w:val="28"/>
        </w:rPr>
        <w:t xml:space="preserve">орового образа жизни, викторины, </w:t>
      </w:r>
      <w:r w:rsidRPr="00F151A1">
        <w:rPr>
          <w:color w:val="000000"/>
          <w:sz w:val="28"/>
          <w:szCs w:val="28"/>
        </w:rPr>
        <w:t>чтение книг, рисование иллюстраций, спектакли, инсценировки, театральные постановки, викторины;</w:t>
      </w:r>
    </w:p>
    <w:p w:rsidR="00F151A1" w:rsidRPr="00F151A1" w:rsidRDefault="00F151A1" w:rsidP="0023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441">
        <w:rPr>
          <w:b/>
          <w:color w:val="000000"/>
          <w:sz w:val="28"/>
          <w:szCs w:val="28"/>
        </w:rPr>
        <w:t>изобразительная деятельность</w:t>
      </w:r>
      <w:r w:rsidRPr="00F151A1">
        <w:rPr>
          <w:color w:val="000000"/>
          <w:sz w:val="28"/>
          <w:szCs w:val="28"/>
        </w:rPr>
        <w:t>: занятия, связанные с рисованием;</w:t>
      </w:r>
    </w:p>
    <w:p w:rsidR="00F151A1" w:rsidRPr="00F151A1" w:rsidRDefault="00F151A1" w:rsidP="0023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441">
        <w:rPr>
          <w:b/>
          <w:color w:val="000000"/>
          <w:sz w:val="28"/>
          <w:szCs w:val="28"/>
        </w:rPr>
        <w:t>научно-познавательная деятельность</w:t>
      </w:r>
      <w:r w:rsidRPr="00F151A1">
        <w:rPr>
          <w:color w:val="000000"/>
          <w:sz w:val="28"/>
          <w:szCs w:val="28"/>
        </w:rPr>
        <w:t>: конкурсы, тесты, викторины на различные темы, связанные с развитием мышления.</w:t>
      </w:r>
    </w:p>
    <w:p w:rsidR="00F151A1" w:rsidRPr="00F151A1" w:rsidRDefault="00F151A1" w:rsidP="0023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441">
        <w:rPr>
          <w:b/>
          <w:color w:val="000000"/>
          <w:sz w:val="28"/>
          <w:szCs w:val="28"/>
          <w:u w:val="single"/>
        </w:rPr>
        <w:t>Вывод</w:t>
      </w:r>
      <w:r w:rsidRPr="00F151A1">
        <w:rPr>
          <w:color w:val="000000"/>
          <w:sz w:val="28"/>
          <w:szCs w:val="28"/>
        </w:rPr>
        <w:t>: для развития творческих способностей школьников в условиях ГПД должны быть созданы специальные условия: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Творческие мастерские разной направленности,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 xml:space="preserve"> Игры развивающего и творческого характера, дидактические, сюжетно-ролевые,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 xml:space="preserve"> Использование технологии КТД, проведение </w:t>
      </w:r>
      <w:proofErr w:type="spellStart"/>
      <w:r w:rsidR="00F151A1" w:rsidRPr="00F151A1">
        <w:rPr>
          <w:color w:val="000000"/>
          <w:sz w:val="28"/>
          <w:szCs w:val="28"/>
        </w:rPr>
        <w:t>воспитательно</w:t>
      </w:r>
      <w:proofErr w:type="spellEnd"/>
      <w:r w:rsidR="00F151A1" w:rsidRPr="00F151A1">
        <w:rPr>
          <w:color w:val="000000"/>
          <w:sz w:val="28"/>
          <w:szCs w:val="28"/>
        </w:rPr>
        <w:t>- досуговых мероприятий, праздников,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 xml:space="preserve"> Творческие задания познавательного характера,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Организация развивающей среды в ГПД,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 xml:space="preserve"> Наблюдения, исследования, экскурсии,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F151A1" w:rsidRPr="00F151A1">
        <w:rPr>
          <w:color w:val="000000"/>
          <w:sz w:val="28"/>
          <w:szCs w:val="28"/>
        </w:rPr>
        <w:t xml:space="preserve"> Создание и поддержка положительной мотивации во время творческой деятельности, комфортная психологическая обстановка.</w:t>
      </w:r>
    </w:p>
    <w:p w:rsidR="00F151A1" w:rsidRPr="00F151A1" w:rsidRDefault="00F151A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1A1">
        <w:rPr>
          <w:color w:val="000000"/>
          <w:sz w:val="28"/>
          <w:szCs w:val="28"/>
        </w:rPr>
        <w:t xml:space="preserve">Благодаря этому мои воспитанники принимают активное участие в муниципальных и республиканских конкурсах. В конкурсе «Новогодняя Ёлочка» в номинациях «Новогодняя поделка» и «Креативная ёлка» награждены </w:t>
      </w:r>
      <w:proofErr w:type="gramStart"/>
      <w:r w:rsidRPr="00F151A1">
        <w:rPr>
          <w:color w:val="000000"/>
          <w:sz w:val="28"/>
          <w:szCs w:val="28"/>
        </w:rPr>
        <w:t>грамотами .А</w:t>
      </w:r>
      <w:proofErr w:type="gramEnd"/>
      <w:r w:rsidRPr="00F151A1">
        <w:rPr>
          <w:color w:val="000000"/>
          <w:sz w:val="28"/>
          <w:szCs w:val="28"/>
        </w:rPr>
        <w:t xml:space="preserve"> также показывали мероприятия для будущих первоклассников «Путешествие в сказку». А </w:t>
      </w:r>
      <w:proofErr w:type="spellStart"/>
      <w:r w:rsidRPr="00F151A1">
        <w:rPr>
          <w:color w:val="000000"/>
          <w:sz w:val="28"/>
          <w:szCs w:val="28"/>
        </w:rPr>
        <w:t>такжеперсональные</w:t>
      </w:r>
      <w:proofErr w:type="spellEnd"/>
      <w:r w:rsidRPr="00F151A1">
        <w:rPr>
          <w:color w:val="000000"/>
          <w:sz w:val="28"/>
          <w:szCs w:val="28"/>
        </w:rPr>
        <w:t xml:space="preserve"> выставки детских работ.</w:t>
      </w:r>
    </w:p>
    <w:p w:rsidR="00F151A1" w:rsidRPr="00F151A1" w:rsidRDefault="00F151A1" w:rsidP="0023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7441">
        <w:rPr>
          <w:b/>
          <w:bCs/>
          <w:color w:val="000000"/>
          <w:sz w:val="28"/>
          <w:szCs w:val="28"/>
          <w:u w:val="single"/>
        </w:rPr>
        <w:t>Вывод</w:t>
      </w:r>
      <w:r w:rsidRPr="00237441">
        <w:rPr>
          <w:b/>
          <w:color w:val="000000"/>
          <w:sz w:val="28"/>
          <w:szCs w:val="28"/>
          <w:u w:val="single"/>
        </w:rPr>
        <w:t>:</w:t>
      </w:r>
      <w:r w:rsidRPr="00F151A1">
        <w:rPr>
          <w:color w:val="000000"/>
          <w:sz w:val="28"/>
          <w:szCs w:val="28"/>
        </w:rPr>
        <w:t xml:space="preserve"> для развития творческих способностей школьников в условиях ГПД созданы специальные условия: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 Творческие мастерские разной направленности,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 Игры развивающего и творческого характера, дидактические, сюжетно-ролевые,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 xml:space="preserve">       Использование технологии КТД, проведение </w:t>
      </w:r>
      <w:proofErr w:type="spellStart"/>
      <w:r w:rsidR="00F151A1" w:rsidRPr="00F151A1">
        <w:rPr>
          <w:color w:val="000000"/>
          <w:sz w:val="28"/>
          <w:szCs w:val="28"/>
        </w:rPr>
        <w:t>воспитательно</w:t>
      </w:r>
      <w:proofErr w:type="spellEnd"/>
      <w:r w:rsidR="00F151A1" w:rsidRPr="00F151A1">
        <w:rPr>
          <w:color w:val="000000"/>
          <w:sz w:val="28"/>
          <w:szCs w:val="28"/>
        </w:rPr>
        <w:t xml:space="preserve"> - досуговых мероприятий, праздников,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  Творческие задания познавательного характера,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  Организация развивающей среды в ГПД,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  Наблюдения, исследования, экскурсии,</w:t>
      </w:r>
    </w:p>
    <w:p w:rsidR="00F151A1" w:rsidRPr="00F151A1" w:rsidRDefault="00237441" w:rsidP="00F1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51A1" w:rsidRPr="00F151A1">
        <w:rPr>
          <w:color w:val="000000"/>
          <w:sz w:val="28"/>
          <w:szCs w:val="28"/>
        </w:rPr>
        <w:t>        Создание и поддержка положительной мотивации во время творческой деятельности, комфортная психологическая обстановка.</w:t>
      </w:r>
    </w:p>
    <w:p w:rsidR="00722E26" w:rsidRPr="00237441" w:rsidRDefault="00722E26" w:rsidP="00237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237441">
        <w:rPr>
          <w:b/>
          <w:color w:val="111115"/>
          <w:sz w:val="28"/>
          <w:szCs w:val="28"/>
          <w:bdr w:val="none" w:sz="0" w:space="0" w:color="auto" w:frame="1"/>
        </w:rPr>
        <w:t>Литература: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1.     </w:t>
      </w:r>
      <w:proofErr w:type="spellStart"/>
      <w:r w:rsidRPr="00237441">
        <w:rPr>
          <w:color w:val="000000"/>
          <w:sz w:val="28"/>
          <w:szCs w:val="28"/>
        </w:rPr>
        <w:t>Амонашвили</w:t>
      </w:r>
      <w:proofErr w:type="spellEnd"/>
      <w:r w:rsidRPr="00237441">
        <w:rPr>
          <w:color w:val="000000"/>
          <w:sz w:val="28"/>
          <w:szCs w:val="28"/>
        </w:rPr>
        <w:t xml:space="preserve"> Ш.А. Педагогическая </w:t>
      </w:r>
      <w:proofErr w:type="gramStart"/>
      <w:r w:rsidRPr="00237441">
        <w:rPr>
          <w:color w:val="000000"/>
          <w:sz w:val="28"/>
          <w:szCs w:val="28"/>
        </w:rPr>
        <w:t>симфония.-</w:t>
      </w:r>
      <w:proofErr w:type="gramEnd"/>
      <w:r w:rsidRPr="00237441">
        <w:rPr>
          <w:color w:val="000000"/>
          <w:sz w:val="28"/>
          <w:szCs w:val="28"/>
        </w:rPr>
        <w:t xml:space="preserve"> М., 2002.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2.     Выготский Л. С. Воображение и творчество в детском развитии. </w:t>
      </w:r>
      <w:r>
        <w:rPr>
          <w:color w:val="000000"/>
          <w:sz w:val="28"/>
          <w:szCs w:val="28"/>
        </w:rPr>
        <w:t>-</w:t>
      </w:r>
      <w:proofErr w:type="spellStart"/>
      <w:r w:rsidRPr="00237441">
        <w:rPr>
          <w:color w:val="000000"/>
          <w:sz w:val="28"/>
          <w:szCs w:val="28"/>
        </w:rPr>
        <w:t>С.П.б</w:t>
      </w:r>
      <w:proofErr w:type="spellEnd"/>
      <w:r w:rsidRPr="00237441">
        <w:rPr>
          <w:color w:val="000000"/>
          <w:sz w:val="28"/>
          <w:szCs w:val="28"/>
        </w:rPr>
        <w:t>.: Союз, 1997.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3.     Выготский Л. С. Избранные психологические исследования. </w:t>
      </w:r>
      <w:r>
        <w:rPr>
          <w:color w:val="000000"/>
          <w:sz w:val="28"/>
          <w:szCs w:val="28"/>
        </w:rPr>
        <w:t>-</w:t>
      </w:r>
      <w:r w:rsidRPr="00237441">
        <w:rPr>
          <w:color w:val="000000"/>
          <w:sz w:val="28"/>
          <w:szCs w:val="28"/>
        </w:rPr>
        <w:t xml:space="preserve"> М., 1956.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4.     Голубева Э. А. Способности и индивидуальность. </w:t>
      </w:r>
      <w:r>
        <w:rPr>
          <w:color w:val="000000"/>
          <w:sz w:val="28"/>
          <w:szCs w:val="28"/>
        </w:rPr>
        <w:t>-</w:t>
      </w:r>
      <w:r w:rsidRPr="00237441">
        <w:rPr>
          <w:color w:val="000000"/>
          <w:sz w:val="28"/>
          <w:szCs w:val="28"/>
        </w:rPr>
        <w:t xml:space="preserve"> М., 1993.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5.     Иванов И.П. Энциклопедия КТД. </w:t>
      </w:r>
      <w:r>
        <w:rPr>
          <w:color w:val="000000"/>
          <w:sz w:val="28"/>
          <w:szCs w:val="28"/>
        </w:rPr>
        <w:t>-</w:t>
      </w:r>
      <w:r w:rsidRPr="00237441">
        <w:rPr>
          <w:color w:val="000000"/>
          <w:sz w:val="28"/>
          <w:szCs w:val="28"/>
        </w:rPr>
        <w:t xml:space="preserve"> М., 2001.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6.     Как воспитать в ребе</w:t>
      </w:r>
      <w:r>
        <w:rPr>
          <w:color w:val="000000"/>
          <w:sz w:val="28"/>
          <w:szCs w:val="28"/>
        </w:rPr>
        <w:t>нке творческую личность. Ростов-</w:t>
      </w:r>
      <w:r w:rsidRPr="00237441">
        <w:rPr>
          <w:color w:val="000000"/>
          <w:sz w:val="28"/>
          <w:szCs w:val="28"/>
        </w:rPr>
        <w:t>на -Дону, 2004.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7.     </w:t>
      </w:r>
      <w:proofErr w:type="spellStart"/>
      <w:r w:rsidRPr="00237441">
        <w:rPr>
          <w:color w:val="000000"/>
          <w:sz w:val="28"/>
          <w:szCs w:val="28"/>
        </w:rPr>
        <w:t>Мищенкова</w:t>
      </w:r>
      <w:proofErr w:type="spellEnd"/>
      <w:r w:rsidRPr="00237441">
        <w:rPr>
          <w:color w:val="000000"/>
          <w:sz w:val="28"/>
          <w:szCs w:val="28"/>
        </w:rPr>
        <w:t xml:space="preserve"> Л.В. Творческие игры и развивающие упражнения для группы продленного дня 1-4 классы., Волгоград, 2010 г.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 xml:space="preserve">8. </w:t>
      </w:r>
      <w:proofErr w:type="spellStart"/>
      <w:r w:rsidRPr="00237441">
        <w:rPr>
          <w:color w:val="000000"/>
          <w:sz w:val="28"/>
          <w:szCs w:val="28"/>
        </w:rPr>
        <w:t>Монтессори</w:t>
      </w:r>
      <w:proofErr w:type="spellEnd"/>
      <w:r w:rsidRPr="00237441">
        <w:rPr>
          <w:color w:val="000000"/>
          <w:sz w:val="28"/>
          <w:szCs w:val="28"/>
        </w:rPr>
        <w:t xml:space="preserve"> М. Метод научной педагогики. </w:t>
      </w:r>
      <w:r>
        <w:rPr>
          <w:color w:val="000000"/>
          <w:sz w:val="28"/>
          <w:szCs w:val="28"/>
        </w:rPr>
        <w:t>-</w:t>
      </w:r>
      <w:r w:rsidRPr="00237441">
        <w:rPr>
          <w:color w:val="000000"/>
          <w:sz w:val="28"/>
          <w:szCs w:val="28"/>
        </w:rPr>
        <w:t>М., 2010.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9.  Попова И.Н., Исаева С.А., Ромашкова Е.И. Организация и содержание работы в группе продленного дня. М., 2006.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10.  </w:t>
      </w:r>
      <w:proofErr w:type="spellStart"/>
      <w:r w:rsidRPr="00237441">
        <w:rPr>
          <w:color w:val="000000"/>
          <w:sz w:val="28"/>
          <w:szCs w:val="28"/>
        </w:rPr>
        <w:t>Селевко</w:t>
      </w:r>
      <w:proofErr w:type="spellEnd"/>
      <w:r w:rsidRPr="00237441">
        <w:rPr>
          <w:color w:val="000000"/>
          <w:sz w:val="28"/>
          <w:szCs w:val="28"/>
        </w:rPr>
        <w:t xml:space="preserve"> Г.К. Современные образовательные технологии. </w:t>
      </w:r>
      <w:r>
        <w:rPr>
          <w:color w:val="000000"/>
          <w:sz w:val="28"/>
          <w:szCs w:val="28"/>
        </w:rPr>
        <w:t>-</w:t>
      </w:r>
      <w:bookmarkStart w:id="0" w:name="_GoBack"/>
      <w:bookmarkEnd w:id="0"/>
      <w:r w:rsidRPr="00237441">
        <w:rPr>
          <w:color w:val="000000"/>
          <w:sz w:val="28"/>
          <w:szCs w:val="28"/>
        </w:rPr>
        <w:t xml:space="preserve"> М., 1998.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lastRenderedPageBreak/>
        <w:t>11.  Степанов Е.Н., Лузина Л.М. Педагогу о современных подходах и концепциях воспитания. Москва, 2002 год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12.  Теплов Б.М. Избранные труды: В 2-ух т. Т I.- М.: Педагогика, 1985.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13.  ФГОС Начального общего образования на период 2010-2012 гг.</w:t>
      </w:r>
    </w:p>
    <w:p w:rsidR="00237441" w:rsidRPr="00237441" w:rsidRDefault="00237441" w:rsidP="00237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441">
        <w:rPr>
          <w:color w:val="000000"/>
          <w:sz w:val="28"/>
          <w:szCs w:val="28"/>
        </w:rPr>
        <w:t>14.  </w:t>
      </w:r>
      <w:proofErr w:type="spellStart"/>
      <w:r w:rsidRPr="00237441">
        <w:rPr>
          <w:color w:val="000000"/>
          <w:sz w:val="28"/>
          <w:szCs w:val="28"/>
        </w:rPr>
        <w:t>Эльконин</w:t>
      </w:r>
      <w:proofErr w:type="spellEnd"/>
      <w:r w:rsidRPr="00237441">
        <w:rPr>
          <w:color w:val="000000"/>
          <w:sz w:val="28"/>
          <w:szCs w:val="28"/>
        </w:rPr>
        <w:t xml:space="preserve"> Д.Б. Избранные психологические труды –М.,1989г.</w:t>
      </w:r>
    </w:p>
    <w:p w:rsidR="00722E26" w:rsidRPr="00E660FC" w:rsidRDefault="00722E26" w:rsidP="000217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sectPr w:rsidR="00722E26" w:rsidRPr="00E660FC" w:rsidSect="009957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04" w:rsidRDefault="00072F04" w:rsidP="00687F44">
      <w:pPr>
        <w:spacing w:after="0" w:line="240" w:lineRule="auto"/>
      </w:pPr>
      <w:r>
        <w:separator/>
      </w:r>
    </w:p>
  </w:endnote>
  <w:endnote w:type="continuationSeparator" w:id="0">
    <w:p w:rsidR="00072F04" w:rsidRDefault="00072F04" w:rsidP="0068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04" w:rsidRDefault="00072F04" w:rsidP="00687F44">
      <w:pPr>
        <w:spacing w:after="0" w:line="240" w:lineRule="auto"/>
      </w:pPr>
      <w:r>
        <w:separator/>
      </w:r>
    </w:p>
  </w:footnote>
  <w:footnote w:type="continuationSeparator" w:id="0">
    <w:p w:rsidR="00072F04" w:rsidRDefault="00072F04" w:rsidP="0068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44" w:rsidRPr="00E660FC" w:rsidRDefault="00F151A1" w:rsidP="00687F44">
    <w:pPr>
      <w:spacing w:after="0"/>
      <w:jc w:val="center"/>
      <w:rPr>
        <w:rFonts w:ascii="Times New Roman" w:hAnsi="Times New Roman" w:cs="Times New Roman"/>
        <w:b/>
        <w:color w:val="0000FF"/>
        <w:sz w:val="28"/>
        <w:szCs w:val="28"/>
      </w:rPr>
    </w:pPr>
    <w:proofErr w:type="spellStart"/>
    <w:r>
      <w:rPr>
        <w:rFonts w:ascii="Times New Roman" w:hAnsi="Times New Roman" w:cs="Times New Roman"/>
        <w:b/>
        <w:color w:val="0000FF"/>
        <w:sz w:val="28"/>
        <w:szCs w:val="28"/>
      </w:rPr>
      <w:t>Ерочкина</w:t>
    </w:r>
    <w:proofErr w:type="spellEnd"/>
    <w:r>
      <w:rPr>
        <w:rFonts w:ascii="Times New Roman" w:hAnsi="Times New Roman" w:cs="Times New Roman"/>
        <w:b/>
        <w:color w:val="0000FF"/>
        <w:sz w:val="28"/>
        <w:szCs w:val="28"/>
      </w:rPr>
      <w:t xml:space="preserve"> Анастасия Алексеевна</w:t>
    </w:r>
    <w:r w:rsidR="00687F44" w:rsidRPr="00E660FC">
      <w:rPr>
        <w:rFonts w:ascii="Times New Roman" w:hAnsi="Times New Roman" w:cs="Times New Roman"/>
        <w:b/>
        <w:color w:val="0000FF"/>
        <w:sz w:val="28"/>
        <w:szCs w:val="28"/>
      </w:rPr>
      <w:t>,</w:t>
    </w:r>
  </w:p>
  <w:p w:rsidR="00687F44" w:rsidRPr="00E660FC" w:rsidRDefault="00687F44" w:rsidP="00687F44">
    <w:pPr>
      <w:shd w:val="clear" w:color="auto" w:fill="FFFFFF"/>
      <w:spacing w:after="0"/>
      <w:ind w:firstLine="851"/>
      <w:jc w:val="both"/>
      <w:rPr>
        <w:rFonts w:ascii="Times New Roman" w:hAnsi="Times New Roman" w:cs="Times New Roman"/>
        <w:color w:val="000000"/>
        <w:sz w:val="28"/>
        <w:szCs w:val="28"/>
      </w:rPr>
    </w:pPr>
    <w:r w:rsidRPr="00E660FC">
      <w:rPr>
        <w:rFonts w:ascii="Times New Roman" w:hAnsi="Times New Roman" w:cs="Times New Roman"/>
        <w:b/>
        <w:color w:val="0000FF"/>
        <w:sz w:val="28"/>
        <w:szCs w:val="28"/>
      </w:rPr>
      <w:t>МБОУ «Инсарская средняя общеобразовательная школа №1»</w:t>
    </w:r>
    <w:r w:rsidRPr="00E660FC">
      <w:rPr>
        <w:rFonts w:ascii="Times New Roman" w:hAnsi="Times New Roman" w:cs="Times New Roman"/>
        <w:sz w:val="28"/>
        <w:szCs w:val="28"/>
      </w:rPr>
      <w:t xml:space="preserve"> </w:t>
    </w:r>
    <w:r w:rsidR="00F151A1">
      <w:rPr>
        <w:rFonts w:ascii="Times New Roman" w:hAnsi="Times New Roman" w:cs="Times New Roman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25pt;height:11.1pt" o:hrpct="0" o:hralign="center" o:hr="t">
          <v:imagedata r:id="rId1" o:title="BD14845_"/>
        </v:shape>
      </w:pict>
    </w:r>
  </w:p>
  <w:p w:rsidR="00687F44" w:rsidRDefault="00687F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DC0"/>
    <w:multiLevelType w:val="hybridMultilevel"/>
    <w:tmpl w:val="E542A092"/>
    <w:lvl w:ilvl="0" w:tplc="877C2B96">
      <w:start w:val="1"/>
      <w:numFmt w:val="bullet"/>
      <w:lvlText w:val=""/>
      <w:lvlJc w:val="left"/>
    </w:lvl>
    <w:lvl w:ilvl="1" w:tplc="7A2C5D16">
      <w:numFmt w:val="decimal"/>
      <w:lvlText w:val=""/>
      <w:lvlJc w:val="left"/>
    </w:lvl>
    <w:lvl w:ilvl="2" w:tplc="B00E970A">
      <w:numFmt w:val="decimal"/>
      <w:lvlText w:val=""/>
      <w:lvlJc w:val="left"/>
    </w:lvl>
    <w:lvl w:ilvl="3" w:tplc="E50C8200">
      <w:numFmt w:val="decimal"/>
      <w:lvlText w:val=""/>
      <w:lvlJc w:val="left"/>
    </w:lvl>
    <w:lvl w:ilvl="4" w:tplc="C8ACF63E">
      <w:numFmt w:val="decimal"/>
      <w:lvlText w:val=""/>
      <w:lvlJc w:val="left"/>
    </w:lvl>
    <w:lvl w:ilvl="5" w:tplc="382695E4">
      <w:numFmt w:val="decimal"/>
      <w:lvlText w:val=""/>
      <w:lvlJc w:val="left"/>
    </w:lvl>
    <w:lvl w:ilvl="6" w:tplc="E1B45830">
      <w:numFmt w:val="decimal"/>
      <w:lvlText w:val=""/>
      <w:lvlJc w:val="left"/>
    </w:lvl>
    <w:lvl w:ilvl="7" w:tplc="B30C4DAC">
      <w:numFmt w:val="decimal"/>
      <w:lvlText w:val=""/>
      <w:lvlJc w:val="left"/>
    </w:lvl>
    <w:lvl w:ilvl="8" w:tplc="1562A21E">
      <w:numFmt w:val="decimal"/>
      <w:lvlText w:val=""/>
      <w:lvlJc w:val="left"/>
    </w:lvl>
  </w:abstractNum>
  <w:abstractNum w:abstractNumId="1" w15:restartNumberingAfterBreak="0">
    <w:nsid w:val="0000252A"/>
    <w:multiLevelType w:val="hybridMultilevel"/>
    <w:tmpl w:val="4F2A59AA"/>
    <w:lvl w:ilvl="0" w:tplc="5D4A4F34">
      <w:start w:val="1"/>
      <w:numFmt w:val="bullet"/>
      <w:lvlText w:val=""/>
      <w:lvlJc w:val="left"/>
    </w:lvl>
    <w:lvl w:ilvl="1" w:tplc="0CF46976">
      <w:numFmt w:val="decimal"/>
      <w:lvlText w:val=""/>
      <w:lvlJc w:val="left"/>
    </w:lvl>
    <w:lvl w:ilvl="2" w:tplc="68F62970">
      <w:numFmt w:val="decimal"/>
      <w:lvlText w:val=""/>
      <w:lvlJc w:val="left"/>
    </w:lvl>
    <w:lvl w:ilvl="3" w:tplc="FF284F9C">
      <w:numFmt w:val="decimal"/>
      <w:lvlText w:val=""/>
      <w:lvlJc w:val="left"/>
    </w:lvl>
    <w:lvl w:ilvl="4" w:tplc="66B8051E">
      <w:numFmt w:val="decimal"/>
      <w:lvlText w:val=""/>
      <w:lvlJc w:val="left"/>
    </w:lvl>
    <w:lvl w:ilvl="5" w:tplc="D398F978">
      <w:numFmt w:val="decimal"/>
      <w:lvlText w:val=""/>
      <w:lvlJc w:val="left"/>
    </w:lvl>
    <w:lvl w:ilvl="6" w:tplc="FBFCB1AA">
      <w:numFmt w:val="decimal"/>
      <w:lvlText w:val=""/>
      <w:lvlJc w:val="left"/>
    </w:lvl>
    <w:lvl w:ilvl="7" w:tplc="5A0CDBA8">
      <w:numFmt w:val="decimal"/>
      <w:lvlText w:val=""/>
      <w:lvlJc w:val="left"/>
    </w:lvl>
    <w:lvl w:ilvl="8" w:tplc="435EF702">
      <w:numFmt w:val="decimal"/>
      <w:lvlText w:val=""/>
      <w:lvlJc w:val="left"/>
    </w:lvl>
  </w:abstractNum>
  <w:abstractNum w:abstractNumId="2" w15:restartNumberingAfterBreak="0">
    <w:nsid w:val="000037E5"/>
    <w:multiLevelType w:val="hybridMultilevel"/>
    <w:tmpl w:val="B70236AE"/>
    <w:lvl w:ilvl="0" w:tplc="FDFC320A">
      <w:start w:val="1"/>
      <w:numFmt w:val="bullet"/>
      <w:lvlText w:val=""/>
      <w:lvlJc w:val="left"/>
    </w:lvl>
    <w:lvl w:ilvl="1" w:tplc="0ECC16FC">
      <w:numFmt w:val="decimal"/>
      <w:lvlText w:val=""/>
      <w:lvlJc w:val="left"/>
    </w:lvl>
    <w:lvl w:ilvl="2" w:tplc="0638E374">
      <w:numFmt w:val="decimal"/>
      <w:lvlText w:val=""/>
      <w:lvlJc w:val="left"/>
    </w:lvl>
    <w:lvl w:ilvl="3" w:tplc="5DCCC748">
      <w:numFmt w:val="decimal"/>
      <w:lvlText w:val=""/>
      <w:lvlJc w:val="left"/>
    </w:lvl>
    <w:lvl w:ilvl="4" w:tplc="B314BBFE">
      <w:numFmt w:val="decimal"/>
      <w:lvlText w:val=""/>
      <w:lvlJc w:val="left"/>
    </w:lvl>
    <w:lvl w:ilvl="5" w:tplc="B1463778">
      <w:numFmt w:val="decimal"/>
      <w:lvlText w:val=""/>
      <w:lvlJc w:val="left"/>
    </w:lvl>
    <w:lvl w:ilvl="6" w:tplc="8828DE52">
      <w:numFmt w:val="decimal"/>
      <w:lvlText w:val=""/>
      <w:lvlJc w:val="left"/>
    </w:lvl>
    <w:lvl w:ilvl="7" w:tplc="75221564">
      <w:numFmt w:val="decimal"/>
      <w:lvlText w:val=""/>
      <w:lvlJc w:val="left"/>
    </w:lvl>
    <w:lvl w:ilvl="8" w:tplc="DE7A84A2">
      <w:numFmt w:val="decimal"/>
      <w:lvlText w:val=""/>
      <w:lvlJc w:val="left"/>
    </w:lvl>
  </w:abstractNum>
  <w:abstractNum w:abstractNumId="3" w15:restartNumberingAfterBreak="0">
    <w:nsid w:val="00004087"/>
    <w:multiLevelType w:val="hybridMultilevel"/>
    <w:tmpl w:val="3244D0F4"/>
    <w:lvl w:ilvl="0" w:tplc="9DD0D37E">
      <w:start w:val="1"/>
      <w:numFmt w:val="bullet"/>
      <w:lvlText w:val="в"/>
      <w:lvlJc w:val="left"/>
    </w:lvl>
    <w:lvl w:ilvl="1" w:tplc="0B9CCDE2">
      <w:start w:val="1"/>
      <w:numFmt w:val="decimal"/>
      <w:lvlText w:val="%2."/>
      <w:lvlJc w:val="left"/>
    </w:lvl>
    <w:lvl w:ilvl="2" w:tplc="003EC7B4">
      <w:numFmt w:val="decimal"/>
      <w:lvlText w:val=""/>
      <w:lvlJc w:val="left"/>
    </w:lvl>
    <w:lvl w:ilvl="3" w:tplc="E2A8C344">
      <w:numFmt w:val="decimal"/>
      <w:lvlText w:val=""/>
      <w:lvlJc w:val="left"/>
    </w:lvl>
    <w:lvl w:ilvl="4" w:tplc="78F0ED66">
      <w:numFmt w:val="decimal"/>
      <w:lvlText w:val=""/>
      <w:lvlJc w:val="left"/>
    </w:lvl>
    <w:lvl w:ilvl="5" w:tplc="16E468AA">
      <w:numFmt w:val="decimal"/>
      <w:lvlText w:val=""/>
      <w:lvlJc w:val="left"/>
    </w:lvl>
    <w:lvl w:ilvl="6" w:tplc="C8423264">
      <w:numFmt w:val="decimal"/>
      <w:lvlText w:val=""/>
      <w:lvlJc w:val="left"/>
    </w:lvl>
    <w:lvl w:ilvl="7" w:tplc="957672FE">
      <w:numFmt w:val="decimal"/>
      <w:lvlText w:val=""/>
      <w:lvlJc w:val="left"/>
    </w:lvl>
    <w:lvl w:ilvl="8" w:tplc="FE941096">
      <w:numFmt w:val="decimal"/>
      <w:lvlText w:val=""/>
      <w:lvlJc w:val="left"/>
    </w:lvl>
  </w:abstractNum>
  <w:abstractNum w:abstractNumId="4" w15:restartNumberingAfterBreak="0">
    <w:nsid w:val="0000591D"/>
    <w:multiLevelType w:val="hybridMultilevel"/>
    <w:tmpl w:val="49DAC29E"/>
    <w:lvl w:ilvl="0" w:tplc="CA5E273E">
      <w:start w:val="1"/>
      <w:numFmt w:val="bullet"/>
      <w:lvlText w:val=""/>
      <w:lvlJc w:val="left"/>
    </w:lvl>
    <w:lvl w:ilvl="1" w:tplc="C070043A">
      <w:numFmt w:val="decimal"/>
      <w:lvlText w:val=""/>
      <w:lvlJc w:val="left"/>
    </w:lvl>
    <w:lvl w:ilvl="2" w:tplc="9E3C09BC">
      <w:numFmt w:val="decimal"/>
      <w:lvlText w:val=""/>
      <w:lvlJc w:val="left"/>
    </w:lvl>
    <w:lvl w:ilvl="3" w:tplc="E318B7E0">
      <w:numFmt w:val="decimal"/>
      <w:lvlText w:val=""/>
      <w:lvlJc w:val="left"/>
    </w:lvl>
    <w:lvl w:ilvl="4" w:tplc="C62E7996">
      <w:numFmt w:val="decimal"/>
      <w:lvlText w:val=""/>
      <w:lvlJc w:val="left"/>
    </w:lvl>
    <w:lvl w:ilvl="5" w:tplc="DEE23D20">
      <w:numFmt w:val="decimal"/>
      <w:lvlText w:val=""/>
      <w:lvlJc w:val="left"/>
    </w:lvl>
    <w:lvl w:ilvl="6" w:tplc="865289C8">
      <w:numFmt w:val="decimal"/>
      <w:lvlText w:val=""/>
      <w:lvlJc w:val="left"/>
    </w:lvl>
    <w:lvl w:ilvl="7" w:tplc="3EAEEDA6">
      <w:numFmt w:val="decimal"/>
      <w:lvlText w:val=""/>
      <w:lvlJc w:val="left"/>
    </w:lvl>
    <w:lvl w:ilvl="8" w:tplc="99AC0912">
      <w:numFmt w:val="decimal"/>
      <w:lvlText w:val=""/>
      <w:lvlJc w:val="left"/>
    </w:lvl>
  </w:abstractNum>
  <w:abstractNum w:abstractNumId="5" w15:restartNumberingAfterBreak="0">
    <w:nsid w:val="354A22AB"/>
    <w:multiLevelType w:val="multilevel"/>
    <w:tmpl w:val="3F52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82ECC"/>
    <w:multiLevelType w:val="hybridMultilevel"/>
    <w:tmpl w:val="260ABDB4"/>
    <w:lvl w:ilvl="0" w:tplc="7352820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EC53F2"/>
    <w:multiLevelType w:val="hybridMultilevel"/>
    <w:tmpl w:val="89B45584"/>
    <w:lvl w:ilvl="0" w:tplc="725A66A4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33D23"/>
    <w:multiLevelType w:val="multilevel"/>
    <w:tmpl w:val="56BC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5F"/>
    <w:rsid w:val="00021703"/>
    <w:rsid w:val="00072F04"/>
    <w:rsid w:val="000762E2"/>
    <w:rsid w:val="0008251E"/>
    <w:rsid w:val="00083B7A"/>
    <w:rsid w:val="00090A11"/>
    <w:rsid w:val="000966F7"/>
    <w:rsid w:val="0011388B"/>
    <w:rsid w:val="001C486F"/>
    <w:rsid w:val="00203490"/>
    <w:rsid w:val="00237441"/>
    <w:rsid w:val="00242835"/>
    <w:rsid w:val="0024405F"/>
    <w:rsid w:val="00282126"/>
    <w:rsid w:val="002A72E3"/>
    <w:rsid w:val="002C510C"/>
    <w:rsid w:val="0035476D"/>
    <w:rsid w:val="00377243"/>
    <w:rsid w:val="00384FAC"/>
    <w:rsid w:val="00492139"/>
    <w:rsid w:val="004D6F40"/>
    <w:rsid w:val="00502254"/>
    <w:rsid w:val="00561DDA"/>
    <w:rsid w:val="00582451"/>
    <w:rsid w:val="005D6F6C"/>
    <w:rsid w:val="005E0A5A"/>
    <w:rsid w:val="00675B33"/>
    <w:rsid w:val="00687F44"/>
    <w:rsid w:val="006909E9"/>
    <w:rsid w:val="006E63E5"/>
    <w:rsid w:val="00722E26"/>
    <w:rsid w:val="007A4843"/>
    <w:rsid w:val="00812DAD"/>
    <w:rsid w:val="00822F84"/>
    <w:rsid w:val="00830E02"/>
    <w:rsid w:val="00860049"/>
    <w:rsid w:val="00861D3D"/>
    <w:rsid w:val="008656BA"/>
    <w:rsid w:val="00865824"/>
    <w:rsid w:val="008A03E0"/>
    <w:rsid w:val="008E2C22"/>
    <w:rsid w:val="009107FF"/>
    <w:rsid w:val="00931AFA"/>
    <w:rsid w:val="0093245D"/>
    <w:rsid w:val="00995739"/>
    <w:rsid w:val="009B485B"/>
    <w:rsid w:val="009D3C44"/>
    <w:rsid w:val="009F7709"/>
    <w:rsid w:val="00A4024A"/>
    <w:rsid w:val="00A63FB9"/>
    <w:rsid w:val="00A96CA3"/>
    <w:rsid w:val="00AE3969"/>
    <w:rsid w:val="00B50CDD"/>
    <w:rsid w:val="00C44721"/>
    <w:rsid w:val="00C766A8"/>
    <w:rsid w:val="00CE5F19"/>
    <w:rsid w:val="00D470B9"/>
    <w:rsid w:val="00D6325B"/>
    <w:rsid w:val="00DA2BE0"/>
    <w:rsid w:val="00E26956"/>
    <w:rsid w:val="00E45260"/>
    <w:rsid w:val="00E660FC"/>
    <w:rsid w:val="00EC4849"/>
    <w:rsid w:val="00EE5E4B"/>
    <w:rsid w:val="00F151A1"/>
    <w:rsid w:val="00F52231"/>
    <w:rsid w:val="00F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5EF7"/>
  <w15:docId w15:val="{AF170F32-312B-44AE-89A0-40DF374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4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4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4405F"/>
    <w:rPr>
      <w:b/>
      <w:bCs/>
    </w:rPr>
  </w:style>
  <w:style w:type="character" w:customStyle="1" w:styleId="apple-converted-space">
    <w:name w:val="apple-converted-space"/>
    <w:basedOn w:val="a0"/>
    <w:rsid w:val="0024405F"/>
  </w:style>
  <w:style w:type="paragraph" w:customStyle="1" w:styleId="rtejustify">
    <w:name w:val="rtejustify"/>
    <w:basedOn w:val="a"/>
    <w:rsid w:val="0024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440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24405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2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8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F44"/>
  </w:style>
  <w:style w:type="paragraph" w:styleId="aa">
    <w:name w:val="footer"/>
    <w:basedOn w:val="a"/>
    <w:link w:val="ab"/>
    <w:uiPriority w:val="99"/>
    <w:unhideWhenUsed/>
    <w:rsid w:val="0068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F44"/>
  </w:style>
  <w:style w:type="paragraph" w:styleId="ac">
    <w:name w:val="List Paragraph"/>
    <w:basedOn w:val="a"/>
    <w:uiPriority w:val="34"/>
    <w:qFormat/>
    <w:rsid w:val="0037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lenardsnavigator@outlook.com</cp:lastModifiedBy>
  <cp:revision>2</cp:revision>
  <dcterms:created xsi:type="dcterms:W3CDTF">2023-11-24T06:44:00Z</dcterms:created>
  <dcterms:modified xsi:type="dcterms:W3CDTF">2023-11-24T06:44:00Z</dcterms:modified>
</cp:coreProperties>
</file>