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6C" w:rsidRPr="00517E6C" w:rsidRDefault="00517E6C" w:rsidP="00517E6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17E6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17E6C" w:rsidRPr="00517E6C" w:rsidRDefault="00517E6C" w:rsidP="00517E6C">
      <w:pPr>
        <w:spacing w:after="0" w:line="240" w:lineRule="auto"/>
        <w:ind w:hanging="180"/>
        <w:jc w:val="center"/>
        <w:rPr>
          <w:rFonts w:ascii="Batang" w:eastAsia="Times New Roman" w:hAnsi="Batang" w:cs="Times New Roman"/>
          <w:b/>
          <w:bCs/>
          <w:sz w:val="24"/>
          <w:szCs w:val="24"/>
          <w:u w:val="single"/>
          <w:lang w:eastAsia="ru-RU"/>
        </w:rPr>
      </w:pPr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«ИНСАРСКАЯ СРЕДНЯЯ ОБЩЕОБРАЗОВАТЕЛЬНАЯ ШКОЛА №1»</w:t>
      </w:r>
    </w:p>
    <w:p w:rsidR="00517E6C" w:rsidRPr="00517E6C" w:rsidRDefault="00517E6C" w:rsidP="00517E6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31430, г"/>
        </w:smartTagPr>
        <w:r w:rsidRPr="00517E6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431430, г</w:t>
        </w:r>
      </w:smartTag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Инсар, ул. </w:t>
      </w:r>
      <w:proofErr w:type="gramStart"/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Советская</w:t>
      </w:r>
      <w:proofErr w:type="gramEnd"/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22а тел./факс (834-49) 2-10-57, 2-10-20</w:t>
      </w:r>
    </w:p>
    <w:p w:rsidR="00517E6C" w:rsidRPr="00517E6C" w:rsidRDefault="00517E6C" w:rsidP="0051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</w:t>
      </w:r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mail</w:t>
      </w:r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hyperlink r:id="rId5" w:history="1">
        <w:r w:rsidRPr="00517E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ds.insar.1@e-mordovia.ru</w:t>
        </w:r>
      </w:hyperlink>
      <w:r w:rsidRPr="00517E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517E6C" w:rsidRPr="00517E6C" w:rsidRDefault="00517E6C" w:rsidP="0051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17E6C" w:rsidRPr="00517E6C" w:rsidRDefault="00517E6C" w:rsidP="00517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17E6C" w:rsidRPr="00517E6C" w:rsidRDefault="00517E6C" w:rsidP="00517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E6C" w:rsidRPr="00517E6C" w:rsidRDefault="00517E6C" w:rsidP="0051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DD1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1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1D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№ </w:t>
      </w:r>
      <w:r w:rsidR="00DD1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17E6C" w:rsidRPr="00517E6C" w:rsidRDefault="00517E6C" w:rsidP="0051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="00DD1D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Федеральной службы по надзору в сфере образования и науки РФ от 23.12.2022 №1282 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DD1D59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году», </w:t>
      </w:r>
      <w:r w:rsidR="00DD1D5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приказом 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Министерства образования Республики Мордовия от 03.02.2023г. №109 «О проведении Всероссийских проверочных работ в Республике Мордовия в</w:t>
      </w:r>
      <w:proofErr w:type="gramEnd"/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2023 году», приказом управления по социальной работе </w:t>
      </w:r>
      <w:proofErr w:type="spellStart"/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Инсарского</w:t>
      </w:r>
      <w:proofErr w:type="spellEnd"/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муниципального района от 06.02.2023г. №11/1 «О 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проведении 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Всероссийских проверочных работ в образовательных организациях </w:t>
      </w:r>
      <w:proofErr w:type="spellStart"/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Инсарского</w:t>
      </w:r>
      <w:proofErr w:type="spellEnd"/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в 202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году»</w:t>
      </w:r>
    </w:p>
    <w:p w:rsidR="00517E6C" w:rsidRPr="00517E6C" w:rsidRDefault="00517E6C" w:rsidP="00517E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17E6C" w:rsidRPr="00517E6C" w:rsidRDefault="00517E6C" w:rsidP="00517E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517E6C" w:rsidRPr="00517E6C" w:rsidRDefault="00517E6C" w:rsidP="00517E6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Провести Всероссийские проверочные работы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(далее ВПР)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марте – мае 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в 5 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– 8 и 11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классах.</w:t>
      </w:r>
    </w:p>
    <w:p w:rsidR="00517E6C" w:rsidRPr="00517E6C" w:rsidRDefault="00517E6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Утвердить график проведения всероссийских проверочных работ в школе на 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>весну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</w:t>
      </w:r>
      <w:r w:rsidR="00CE04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 </w:t>
      </w: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года.</w:t>
      </w:r>
    </w:p>
    <w:p w:rsidR="00CE04DC" w:rsidRDefault="00CE04D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Назначить, Чудаеву Е.В., заместителя директора по УВР, школьным координатором, ответственным за проведение ВПР в школе.</w:t>
      </w:r>
    </w:p>
    <w:p w:rsidR="00517E6C" w:rsidRPr="00517E6C" w:rsidRDefault="00517E6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Классным руководителям классов, участвующих, в мониторинге качества подготовки обучающихся, подготовить кабинеты для проведения ВПР, своевременно раздать обучающимся коды для шифрования работы, получить электронный материал КИМ в день проведения ВПР у школьного координатора Чудаевой Е.В. и обеспечить распечатку вариантов  ВПР на всех участников (у секретаря школы).</w:t>
      </w:r>
    </w:p>
    <w:p w:rsidR="00517E6C" w:rsidRPr="00517E6C" w:rsidRDefault="00517E6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дежурными, ответственными за соблюдение порядка и тишины в соответствующих помещениях (классы, коридоры, рекреации) во время проведения проверочной работы, следующих сотрудников: Демкина И.А., Макарова Г.В., </w:t>
      </w:r>
      <w:proofErr w:type="spellStart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Ерочкина</w:t>
      </w:r>
      <w:proofErr w:type="spellEnd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А.А.</w:t>
      </w:r>
    </w:p>
    <w:p w:rsidR="00517E6C" w:rsidRPr="00517E6C" w:rsidRDefault="00517E6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председателями комиссий по проверке работ руководителей соответствующего предметного ШМО. Председатель комиссии отвечает за своевременную проверку работ обучающихся, составление и сдачу координатору  электронного протокола проверки ВПР. Срок проверки работ учащихся – 4 дня </w:t>
      </w:r>
      <w:proofErr w:type="gramStart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работы.</w:t>
      </w:r>
    </w:p>
    <w:p w:rsidR="00517E6C" w:rsidRPr="00517E6C" w:rsidRDefault="00517E6C" w:rsidP="00517E6C">
      <w:pPr>
        <w:numPr>
          <w:ilvl w:val="0"/>
          <w:numId w:val="1"/>
        </w:num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 по УВР Чудаеву Е.В.</w:t>
      </w:r>
    </w:p>
    <w:p w:rsidR="00517E6C" w:rsidRPr="00517E6C" w:rsidRDefault="00517E6C" w:rsidP="00517E6C">
      <w:p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tabs>
          <w:tab w:val="left" w:pos="-54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Директор школы                                                                  Е.В. Гулькина</w:t>
      </w:r>
    </w:p>
    <w:p w:rsidR="00517E6C" w:rsidRPr="00517E6C" w:rsidRDefault="00517E6C" w:rsidP="00517E6C">
      <w:pPr>
        <w:tabs>
          <w:tab w:val="left" w:pos="-5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С приказом </w:t>
      </w:r>
      <w:proofErr w:type="gramStart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517E6C" w:rsidRPr="00517E6C" w:rsidRDefault="00517E6C" w:rsidP="00517E6C">
      <w:pPr>
        <w:tabs>
          <w:tab w:val="left" w:pos="-5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tabs>
          <w:tab w:val="left" w:pos="-5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tabs>
          <w:tab w:val="left" w:pos="-5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tabs>
          <w:tab w:val="left" w:pos="-5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17E6C" w:rsidRPr="00517E6C" w:rsidRDefault="00517E6C" w:rsidP="00517E6C">
      <w:pPr>
        <w:tabs>
          <w:tab w:val="left" w:pos="-540"/>
        </w:tabs>
        <w:spacing w:after="0" w:line="240" w:lineRule="auto"/>
        <w:ind w:left="64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17E6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 xml:space="preserve">График проведения ВПР </w:t>
      </w:r>
      <w:r w:rsidR="0061331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весна</w:t>
      </w:r>
      <w:r w:rsidRPr="00517E6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202</w:t>
      </w:r>
      <w:r w:rsidR="0061331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 года</w:t>
      </w:r>
    </w:p>
    <w:p w:rsidR="00517E6C" w:rsidRPr="00517E6C" w:rsidRDefault="00517E6C" w:rsidP="00517E6C">
      <w:pPr>
        <w:tabs>
          <w:tab w:val="left" w:pos="-540"/>
        </w:tabs>
        <w:spacing w:after="0" w:line="240" w:lineRule="auto"/>
        <w:ind w:left="6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15"/>
        <w:tblW w:w="9470" w:type="dxa"/>
        <w:tblInd w:w="-34" w:type="dxa"/>
        <w:tblLook w:val="04A0"/>
      </w:tblPr>
      <w:tblGrid>
        <w:gridCol w:w="766"/>
        <w:gridCol w:w="1834"/>
        <w:gridCol w:w="1358"/>
        <w:gridCol w:w="1302"/>
        <w:gridCol w:w="4210"/>
      </w:tblGrid>
      <w:tr w:rsidR="0061331B" w:rsidRPr="00517E6C" w:rsidTr="003856B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5E" w:rsidRPr="00517E6C" w:rsidRDefault="00870F5E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Класс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5E" w:rsidRPr="00517E6C" w:rsidRDefault="00870F5E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Учебный предмет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F5E" w:rsidRPr="00517E6C" w:rsidRDefault="00870F5E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Время выполнения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5E" w:rsidRPr="00517E6C" w:rsidRDefault="00870F5E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Срок проведения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5E" w:rsidRPr="00517E6C" w:rsidRDefault="00870F5E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Примечание</w:t>
            </w:r>
          </w:p>
        </w:tc>
      </w:tr>
      <w:tr w:rsidR="0061331B" w:rsidRPr="00517E6C" w:rsidTr="003856B3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15" w:rsidRDefault="00686715" w:rsidP="00870F5E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7F1069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 xml:space="preserve">16.03.23  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6715" w:rsidRPr="00517E6C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 штатном режиме</w:t>
            </w:r>
          </w:p>
        </w:tc>
      </w:tr>
      <w:tr w:rsidR="007F1069" w:rsidRPr="00517E6C" w:rsidTr="003856B3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69" w:rsidRDefault="007F1069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69" w:rsidRPr="00517E6C" w:rsidRDefault="007F1069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69" w:rsidRDefault="007F1069" w:rsidP="00870F5E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69" w:rsidRDefault="007F1069" w:rsidP="00870F5E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17.03.23</w:t>
            </w: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1069" w:rsidRPr="00517E6C" w:rsidRDefault="007F1069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</w:tr>
      <w:tr w:rsidR="00686715" w:rsidRPr="00517E6C" w:rsidTr="003856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715" w:rsidRPr="00517E6C" w:rsidRDefault="00686715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15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20.03.23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6715" w:rsidRPr="00517E6C" w:rsidRDefault="00686715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686715" w:rsidRPr="00517E6C" w:rsidTr="003856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715" w:rsidRPr="00517E6C" w:rsidRDefault="00686715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Окружающий мир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15" w:rsidRDefault="00686715" w:rsidP="00870F5E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715" w:rsidRPr="00517E6C" w:rsidRDefault="00686715" w:rsidP="00870F5E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22.03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.2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715" w:rsidRPr="00517E6C" w:rsidRDefault="00686715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027899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Pr="00517E6C" w:rsidRDefault="003856B3" w:rsidP="00027899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60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027899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17.03.23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 штатном режиме</w:t>
            </w:r>
          </w:p>
        </w:tc>
      </w:tr>
      <w:tr w:rsidR="003856B3" w:rsidRPr="00517E6C" w:rsidTr="003856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60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20.03.23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История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22.03.23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Биология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24.03.23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8A3B17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8A3B17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60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8A3B17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17.03.23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20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Биология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Default="003856B3" w:rsidP="007F1069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22.03.23</w:t>
            </w:r>
          </w:p>
          <w:p w:rsidR="003856B3" w:rsidRDefault="003856B3" w:rsidP="00BA3F10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-</w:t>
            </w:r>
          </w:p>
          <w:p w:rsidR="003856B3" w:rsidRPr="00517E6C" w:rsidRDefault="003856B3" w:rsidP="00BA3F10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24.03.23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ВПР проводится в каждой параллели по двум предметам на основе случайного выбора.</w:t>
            </w: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География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История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Обществознание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 w:rsidRPr="00517E6C">
              <w:rPr>
                <w:rFonts w:ascii="Times New Roman" w:eastAsia="Arial" w:hAnsi="Times New Roman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4D3B15">
            <w:r w:rsidRPr="00022E98"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17.03.23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 штатном режиме</w:t>
            </w: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3034ED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3034ED">
            <w:r w:rsidRPr="00022E98"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3034ED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20.03.23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82369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Иностранный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Pr="00517E6C" w:rsidRDefault="003856B3" w:rsidP="0082369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82369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10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.0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4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.2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3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 xml:space="preserve"> (</w:t>
            </w:r>
            <w:proofErr w:type="gramStart"/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нем</w:t>
            </w:r>
            <w:proofErr w:type="gramEnd"/>
            <w:r>
              <w:rPr>
                <w:rFonts w:ascii="Times New Roman" w:eastAsia="Arial" w:hAnsi="Times New Roman"/>
                <w:color w:val="000000"/>
                <w:szCs w:val="28"/>
              </w:rPr>
              <w:t>. яз.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)</w:t>
            </w:r>
          </w:p>
          <w:p w:rsidR="003856B3" w:rsidRPr="00517E6C" w:rsidRDefault="003856B3" w:rsidP="003856B3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11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.0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4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.2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3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 xml:space="preserve"> (англ</w:t>
            </w:r>
            <w:r>
              <w:rPr>
                <w:rFonts w:ascii="Times New Roman" w:eastAsia="Arial" w:hAnsi="Times New Roman"/>
                <w:color w:val="000000"/>
                <w:szCs w:val="28"/>
              </w:rPr>
              <w:t>. яз</w:t>
            </w: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4953B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Биология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Default="003856B3" w:rsidP="00BA3F10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22.03.23</w:t>
            </w:r>
          </w:p>
          <w:p w:rsidR="003856B3" w:rsidRDefault="003856B3" w:rsidP="00BA3F10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-</w:t>
            </w:r>
          </w:p>
          <w:p w:rsidR="003856B3" w:rsidRPr="00517E6C" w:rsidRDefault="003856B3" w:rsidP="00BA3F10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24.03.23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ВПР проводится в каждой параллели по двум предметам на основе случайного выбора.</w:t>
            </w:r>
          </w:p>
        </w:tc>
      </w:tr>
      <w:tr w:rsidR="003856B3" w:rsidRPr="00517E6C" w:rsidTr="004953B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География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4953B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История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4953B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Обществознание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4953B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i/>
                <w:color w:val="000000"/>
                <w:szCs w:val="28"/>
              </w:rPr>
              <w:t>Физика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  <w:lang w:val="en-US"/>
              </w:rPr>
            </w:pPr>
            <w:r w:rsidRPr="00517E6C">
              <w:rPr>
                <w:rFonts w:ascii="Times New Roman" w:eastAsia="Arial" w:hAnsi="Times New Roman"/>
                <w:szCs w:val="28"/>
                <w:lang w:val="en-US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03619F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Математика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03619F">
            <w:r w:rsidRPr="00022E98"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03619F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17.03.23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 штатном режиме</w:t>
            </w: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Cs w:val="28"/>
              </w:rPr>
              <w:t>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4D3B15">
            <w:r w:rsidRPr="00022E98"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4D3B15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20.03.23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История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Default="003856B3" w:rsidP="0061331B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22.03.23</w:t>
            </w:r>
          </w:p>
          <w:p w:rsidR="003856B3" w:rsidRDefault="003856B3" w:rsidP="0061331B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-</w:t>
            </w:r>
          </w:p>
          <w:p w:rsidR="003856B3" w:rsidRPr="00517E6C" w:rsidRDefault="003856B3" w:rsidP="0061331B">
            <w:pPr>
              <w:tabs>
                <w:tab w:val="left" w:pos="-540"/>
              </w:tabs>
              <w:jc w:val="center"/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24.03.23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 w:val="24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ВПР проводится в каждой параллели по двум предметам на основе случайного выбора.</w:t>
            </w:r>
          </w:p>
          <w:p w:rsidR="003856B3" w:rsidRPr="00517E6C" w:rsidRDefault="003856B3" w:rsidP="0061331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color w:val="FF0000"/>
                <w:sz w:val="24"/>
              </w:rPr>
            </w:pPr>
            <w:r w:rsidRPr="00517E6C">
              <w:rPr>
                <w:rFonts w:ascii="Times New Roman" w:eastAsia="Times New Roman" w:hAnsi="Times New Roman"/>
                <w:color w:val="000000"/>
                <w:sz w:val="24"/>
              </w:rPr>
              <w:t>Распределение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</w:t>
            </w:r>
            <w:r w:rsidRPr="00517E6C">
              <w:rPr>
                <w:rFonts w:ascii="Times New Roman" w:eastAsia="Times New Roman" w:hAnsi="Times New Roman"/>
                <w:color w:val="000000"/>
                <w:sz w:val="24"/>
              </w:rPr>
              <w:t>а неделе,  предшествующей проведению работы по этим предметам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Биология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color w:val="000000"/>
                <w:szCs w:val="28"/>
              </w:rPr>
              <w:t>Физика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61331B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61331B">
              <w:rPr>
                <w:rFonts w:ascii="Times New Roman" w:eastAsia="Arial" w:hAnsi="Times New Roman"/>
                <w:i/>
                <w:color w:val="000000"/>
                <w:szCs w:val="28"/>
              </w:rPr>
              <w:t>География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61331B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61331B">
              <w:rPr>
                <w:rFonts w:ascii="Times New Roman" w:eastAsia="Arial" w:hAnsi="Times New Roman"/>
                <w:i/>
                <w:color w:val="000000"/>
                <w:szCs w:val="28"/>
              </w:rPr>
              <w:t>Обществознание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3856B3" w:rsidRPr="0061331B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color w:val="000000"/>
                <w:szCs w:val="28"/>
              </w:rPr>
            </w:pPr>
            <w:r w:rsidRPr="0061331B">
              <w:rPr>
                <w:rFonts w:ascii="Times New Roman" w:eastAsia="Arial" w:hAnsi="Times New Roman"/>
                <w:i/>
                <w:color w:val="000000"/>
                <w:szCs w:val="28"/>
              </w:rPr>
              <w:t>Химия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56B3" w:rsidRDefault="003856B3" w:rsidP="00BA3F10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45 минут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FF0000"/>
                <w:sz w:val="24"/>
              </w:rPr>
            </w:pPr>
          </w:p>
        </w:tc>
      </w:tr>
      <w:tr w:rsidR="003856B3" w:rsidRPr="00517E6C" w:rsidTr="003856B3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CC3A45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szCs w:val="28"/>
              </w:rPr>
            </w:pPr>
            <w:r>
              <w:rPr>
                <w:rFonts w:ascii="Times New Roman" w:eastAsia="Arial" w:hAnsi="Times New Roman"/>
                <w:szCs w:val="28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670B3F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szCs w:val="28"/>
              </w:rPr>
              <w:t>Биология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BA3F10">
            <w:r w:rsidRPr="00022E98"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02.03.23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FF0000"/>
                <w:szCs w:val="28"/>
              </w:rPr>
            </w:pPr>
            <w:r w:rsidRPr="00517E6C">
              <w:rPr>
                <w:rFonts w:ascii="Times New Roman" w:eastAsia="Arial" w:hAnsi="Times New Roman"/>
                <w:color w:val="000000"/>
                <w:sz w:val="24"/>
              </w:rPr>
              <w:t>В штатном режиме</w:t>
            </w:r>
          </w:p>
        </w:tc>
      </w:tr>
      <w:tr w:rsidR="003856B3" w:rsidRPr="00517E6C" w:rsidTr="003856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670B3F">
            <w:pPr>
              <w:tabs>
                <w:tab w:val="left" w:pos="-540"/>
              </w:tabs>
              <w:rPr>
                <w:rFonts w:ascii="Times New Roman" w:eastAsia="Arial" w:hAnsi="Times New Roman"/>
                <w:i/>
                <w:szCs w:val="28"/>
              </w:rPr>
            </w:pPr>
            <w:r w:rsidRPr="00517E6C">
              <w:rPr>
                <w:rFonts w:ascii="Times New Roman" w:eastAsia="Arial" w:hAnsi="Times New Roman"/>
                <w:i/>
                <w:szCs w:val="28"/>
              </w:rPr>
              <w:t>География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3" w:rsidRDefault="003856B3" w:rsidP="00BA3F10">
            <w:r w:rsidRPr="00022E98">
              <w:rPr>
                <w:rFonts w:ascii="Times New Roman" w:eastAsia="Arial" w:hAnsi="Times New Roman"/>
                <w:color w:val="000000"/>
                <w:szCs w:val="28"/>
              </w:rPr>
              <w:t>90 минут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6B3" w:rsidRPr="00517E6C" w:rsidRDefault="003856B3" w:rsidP="00517E6C">
            <w:pPr>
              <w:tabs>
                <w:tab w:val="left" w:pos="-540"/>
              </w:tabs>
              <w:rPr>
                <w:rFonts w:ascii="Times New Roman" w:eastAsia="Arial" w:hAnsi="Times New Roman"/>
                <w:color w:val="000000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Cs w:val="28"/>
              </w:rPr>
              <w:t>02.03.23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6B3" w:rsidRPr="00517E6C" w:rsidRDefault="003856B3" w:rsidP="00517E6C">
            <w:pPr>
              <w:rPr>
                <w:rFonts w:ascii="Times New Roman" w:eastAsia="Arial" w:hAnsi="Times New Roman"/>
                <w:color w:val="000000"/>
                <w:szCs w:val="28"/>
              </w:rPr>
            </w:pPr>
          </w:p>
        </w:tc>
      </w:tr>
    </w:tbl>
    <w:p w:rsidR="00517E6C" w:rsidRPr="00517E6C" w:rsidRDefault="00517E6C" w:rsidP="00517E6C">
      <w:pPr>
        <w:tabs>
          <w:tab w:val="left" w:pos="-540"/>
        </w:tabs>
        <w:spacing w:after="0" w:line="240" w:lineRule="auto"/>
        <w:ind w:left="6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17E6C" w:rsidRPr="00517E6C" w:rsidRDefault="00517E6C" w:rsidP="00517E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E6C">
        <w:rPr>
          <w:rFonts w:ascii="Times New Roman" w:eastAsia="Arial" w:hAnsi="Times New Roman" w:cs="Times New Roman"/>
          <w:sz w:val="24"/>
          <w:szCs w:val="24"/>
          <w:lang w:eastAsia="ru-RU"/>
        </w:rPr>
        <w:t>Примечание. Сроки проведения ВПР могут меняться в зависимости от эпидемиологической обстановки</w:t>
      </w:r>
    </w:p>
    <w:p w:rsidR="00517E6C" w:rsidRPr="00517E6C" w:rsidRDefault="00517E6C" w:rsidP="00517E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7E6C" w:rsidRPr="00517E6C" w:rsidRDefault="00517E6C" w:rsidP="00517E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338D" w:rsidRDefault="00B6338D">
      <w:bookmarkStart w:id="0" w:name="_GoBack"/>
      <w:bookmarkEnd w:id="0"/>
    </w:p>
    <w:sectPr w:rsidR="00B6338D" w:rsidSect="00A4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7710"/>
    <w:multiLevelType w:val="hybridMultilevel"/>
    <w:tmpl w:val="CAD4C47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6C"/>
    <w:rsid w:val="00061C0B"/>
    <w:rsid w:val="002B3AEF"/>
    <w:rsid w:val="003856B3"/>
    <w:rsid w:val="003F372D"/>
    <w:rsid w:val="00517E6C"/>
    <w:rsid w:val="0061331B"/>
    <w:rsid w:val="00686715"/>
    <w:rsid w:val="007F1069"/>
    <w:rsid w:val="00870F5E"/>
    <w:rsid w:val="00A42588"/>
    <w:rsid w:val="00AC4BDA"/>
    <w:rsid w:val="00B6338D"/>
    <w:rsid w:val="00C26E6C"/>
    <w:rsid w:val="00C55A51"/>
    <w:rsid w:val="00CC3A45"/>
    <w:rsid w:val="00CE04DC"/>
    <w:rsid w:val="00D2096B"/>
    <w:rsid w:val="00DD1D59"/>
    <w:rsid w:val="00E8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59"/>
    <w:rsid w:val="00517E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.insar.1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4</cp:revision>
  <cp:lastPrinted>2023-02-09T09:30:00Z</cp:lastPrinted>
  <dcterms:created xsi:type="dcterms:W3CDTF">2023-02-09T09:48:00Z</dcterms:created>
  <dcterms:modified xsi:type="dcterms:W3CDTF">2023-02-10T05:05:00Z</dcterms:modified>
</cp:coreProperties>
</file>