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F34" w:rsidRPr="00527EE8" w:rsidRDefault="007E09AF">
      <w:pPr>
        <w:spacing w:after="0" w:line="408" w:lineRule="auto"/>
        <w:ind w:left="120"/>
        <w:jc w:val="center"/>
        <w:rPr>
          <w:lang w:val="ru-RU"/>
        </w:rPr>
      </w:pPr>
      <w:bookmarkStart w:id="0" w:name="block-6771988"/>
      <w:r w:rsidRPr="00527EE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93F34" w:rsidRPr="00527EE8" w:rsidRDefault="007E09AF">
      <w:pPr>
        <w:spacing w:after="0" w:line="408" w:lineRule="auto"/>
        <w:ind w:left="120"/>
        <w:jc w:val="center"/>
        <w:rPr>
          <w:lang w:val="ru-RU"/>
        </w:rPr>
      </w:pPr>
      <w:r w:rsidRPr="00527EE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a322752-fcaf-4427-b9e0-cccde52766b4"/>
      <w:r w:rsidRPr="00527EE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527EE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93F34" w:rsidRPr="00527EE8" w:rsidRDefault="007E09AF">
      <w:pPr>
        <w:spacing w:after="0" w:line="408" w:lineRule="auto"/>
        <w:ind w:left="120"/>
        <w:jc w:val="center"/>
        <w:rPr>
          <w:lang w:val="ru-RU"/>
        </w:rPr>
      </w:pPr>
      <w:r w:rsidRPr="00527EE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22f47c8-4479-4ad4-bf35-6b6cd8b824a8"/>
      <w:r w:rsidRPr="00527EE8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527EE8">
        <w:rPr>
          <w:rFonts w:ascii="Times New Roman" w:hAnsi="Times New Roman"/>
          <w:b/>
          <w:color w:val="000000"/>
          <w:sz w:val="28"/>
          <w:lang w:val="ru-RU"/>
        </w:rPr>
        <w:t>Инсарского</w:t>
      </w:r>
      <w:proofErr w:type="spellEnd"/>
      <w:r w:rsidRPr="00527EE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527EE8">
        <w:rPr>
          <w:rFonts w:ascii="Times New Roman" w:hAnsi="Times New Roman"/>
          <w:b/>
          <w:color w:val="000000"/>
          <w:sz w:val="28"/>
          <w:lang w:val="ru-RU"/>
        </w:rPr>
        <w:t>мунициального</w:t>
      </w:r>
      <w:proofErr w:type="spellEnd"/>
      <w:r w:rsidRPr="00527EE8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  <w:r w:rsidRPr="00527EE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27EE8">
        <w:rPr>
          <w:rFonts w:ascii="Times New Roman" w:hAnsi="Times New Roman"/>
          <w:color w:val="000000"/>
          <w:sz w:val="28"/>
          <w:lang w:val="ru-RU"/>
        </w:rPr>
        <w:t>​</w:t>
      </w:r>
    </w:p>
    <w:p w:rsidR="00C93F34" w:rsidRPr="00527EE8" w:rsidRDefault="007E09AF">
      <w:pPr>
        <w:spacing w:after="0" w:line="408" w:lineRule="auto"/>
        <w:ind w:left="120"/>
        <w:jc w:val="center"/>
        <w:rPr>
          <w:lang w:val="ru-RU"/>
        </w:rPr>
      </w:pPr>
      <w:r w:rsidRPr="00527EE8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527EE8">
        <w:rPr>
          <w:rFonts w:ascii="Times New Roman" w:hAnsi="Times New Roman"/>
          <w:b/>
          <w:color w:val="000000"/>
          <w:sz w:val="28"/>
          <w:lang w:val="ru-RU"/>
        </w:rPr>
        <w:t>Инсарская</w:t>
      </w:r>
      <w:proofErr w:type="spellEnd"/>
      <w:r w:rsidRPr="00527EE8">
        <w:rPr>
          <w:rFonts w:ascii="Times New Roman" w:hAnsi="Times New Roman"/>
          <w:b/>
          <w:color w:val="000000"/>
          <w:sz w:val="28"/>
          <w:lang w:val="ru-RU"/>
        </w:rPr>
        <w:t xml:space="preserve"> средняя общеобразовательная школа №1"</w:t>
      </w:r>
    </w:p>
    <w:p w:rsidR="00C93F34" w:rsidRPr="00527EE8" w:rsidRDefault="00C93F34">
      <w:pPr>
        <w:spacing w:after="0"/>
        <w:ind w:left="120"/>
        <w:rPr>
          <w:lang w:val="ru-RU"/>
        </w:rPr>
      </w:pPr>
    </w:p>
    <w:p w:rsidR="00C93F34" w:rsidRPr="00527EE8" w:rsidRDefault="00C93F34">
      <w:pPr>
        <w:spacing w:after="0"/>
        <w:ind w:left="120"/>
        <w:rPr>
          <w:lang w:val="ru-RU"/>
        </w:rPr>
      </w:pPr>
    </w:p>
    <w:p w:rsidR="00C93F34" w:rsidRPr="00527EE8" w:rsidRDefault="00C93F34">
      <w:pPr>
        <w:spacing w:after="0"/>
        <w:ind w:left="120"/>
        <w:rPr>
          <w:lang w:val="ru-RU"/>
        </w:rPr>
      </w:pPr>
    </w:p>
    <w:p w:rsidR="00C93F34" w:rsidRPr="00527EE8" w:rsidRDefault="00C93F3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7E09A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E09A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Заседание ШМО</w:t>
            </w:r>
          </w:p>
          <w:p w:rsidR="004E6975" w:rsidRDefault="007E09A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27EE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Суслова Е.В.</w:t>
            </w:r>
          </w:p>
          <w:p w:rsidR="00C53FFE" w:rsidRPr="0040209D" w:rsidRDefault="007E09AF" w:rsidP="00527E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E09A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E09A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:rsidR="004E6975" w:rsidRDefault="007E09A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E09A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Чудаева Е.В.</w:t>
            </w:r>
          </w:p>
          <w:p w:rsidR="00C53FFE" w:rsidRPr="0040209D" w:rsidRDefault="007E09AF" w:rsidP="00527E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E09A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E09A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7E09A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E09A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Гулькина Е.В.</w:t>
            </w:r>
          </w:p>
          <w:p w:rsidR="000E6D86" w:rsidRDefault="007E09A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53FFE" w:rsidRPr="0040209D" w:rsidRDefault="007E09A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93F34" w:rsidRDefault="00C93F34">
      <w:pPr>
        <w:spacing w:after="0"/>
        <w:ind w:left="120"/>
      </w:pPr>
    </w:p>
    <w:p w:rsidR="00C93F34" w:rsidRDefault="007E09A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93F34" w:rsidRDefault="00C93F34">
      <w:pPr>
        <w:spacing w:after="0"/>
        <w:ind w:left="120"/>
      </w:pPr>
    </w:p>
    <w:p w:rsidR="00C93F34" w:rsidRDefault="00C93F34">
      <w:pPr>
        <w:spacing w:after="0"/>
        <w:ind w:left="120"/>
      </w:pPr>
    </w:p>
    <w:p w:rsidR="00C93F34" w:rsidRDefault="00C93F34">
      <w:pPr>
        <w:spacing w:after="0"/>
        <w:ind w:left="120"/>
      </w:pPr>
    </w:p>
    <w:p w:rsidR="00C93F34" w:rsidRDefault="007E09A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РАБОЧАЯ </w:t>
      </w:r>
      <w:r>
        <w:rPr>
          <w:rFonts w:ascii="Times New Roman" w:hAnsi="Times New Roman"/>
          <w:b/>
          <w:color w:val="000000"/>
          <w:sz w:val="28"/>
        </w:rPr>
        <w:t>ПРОГРАММА</w:t>
      </w:r>
    </w:p>
    <w:p w:rsidR="00C93F34" w:rsidRDefault="007E09A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950218)</w:t>
      </w:r>
    </w:p>
    <w:p w:rsidR="00C93F34" w:rsidRDefault="00C93F34">
      <w:pPr>
        <w:spacing w:after="0"/>
        <w:ind w:left="120"/>
        <w:jc w:val="center"/>
      </w:pPr>
    </w:p>
    <w:p w:rsidR="00C93F34" w:rsidRPr="00527EE8" w:rsidRDefault="007E09AF">
      <w:pPr>
        <w:spacing w:after="0" w:line="408" w:lineRule="auto"/>
        <w:ind w:left="120"/>
        <w:jc w:val="center"/>
        <w:rPr>
          <w:lang w:val="ru-RU"/>
        </w:rPr>
      </w:pPr>
      <w:r w:rsidRPr="00527EE8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Базовый уровень»</w:t>
      </w:r>
    </w:p>
    <w:p w:rsidR="00C93F34" w:rsidRPr="00527EE8" w:rsidRDefault="007E09AF">
      <w:pPr>
        <w:spacing w:after="0" w:line="408" w:lineRule="auto"/>
        <w:ind w:left="120"/>
        <w:jc w:val="center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527EE8">
        <w:rPr>
          <w:rFonts w:ascii="Calibri" w:hAnsi="Calibri"/>
          <w:color w:val="000000"/>
          <w:sz w:val="28"/>
          <w:lang w:val="ru-RU"/>
        </w:rPr>
        <w:t xml:space="preserve">– </w:t>
      </w:r>
      <w:r w:rsidRPr="00527EE8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C93F34" w:rsidRPr="00527EE8" w:rsidRDefault="00C93F34">
      <w:pPr>
        <w:spacing w:after="0"/>
        <w:ind w:left="120"/>
        <w:jc w:val="center"/>
        <w:rPr>
          <w:lang w:val="ru-RU"/>
        </w:rPr>
      </w:pPr>
    </w:p>
    <w:p w:rsidR="00C93F34" w:rsidRPr="00527EE8" w:rsidRDefault="00C93F34">
      <w:pPr>
        <w:spacing w:after="0"/>
        <w:ind w:left="120"/>
        <w:jc w:val="center"/>
        <w:rPr>
          <w:lang w:val="ru-RU"/>
        </w:rPr>
      </w:pPr>
    </w:p>
    <w:p w:rsidR="00C93F34" w:rsidRPr="00527EE8" w:rsidRDefault="00C93F34">
      <w:pPr>
        <w:spacing w:after="0"/>
        <w:ind w:left="120"/>
        <w:jc w:val="center"/>
        <w:rPr>
          <w:lang w:val="ru-RU"/>
        </w:rPr>
      </w:pPr>
    </w:p>
    <w:p w:rsidR="00C93F34" w:rsidRPr="00527EE8" w:rsidRDefault="00C93F34">
      <w:pPr>
        <w:spacing w:after="0"/>
        <w:ind w:left="120"/>
        <w:jc w:val="center"/>
        <w:rPr>
          <w:lang w:val="ru-RU"/>
        </w:rPr>
      </w:pPr>
    </w:p>
    <w:p w:rsidR="00C93F34" w:rsidRPr="00527EE8" w:rsidRDefault="00C93F34">
      <w:pPr>
        <w:spacing w:after="0"/>
        <w:ind w:left="120"/>
        <w:jc w:val="center"/>
        <w:rPr>
          <w:lang w:val="ru-RU"/>
        </w:rPr>
      </w:pPr>
    </w:p>
    <w:p w:rsidR="00C93F34" w:rsidRPr="00527EE8" w:rsidRDefault="00C93F34">
      <w:pPr>
        <w:spacing w:after="0"/>
        <w:ind w:left="120"/>
        <w:jc w:val="center"/>
        <w:rPr>
          <w:lang w:val="ru-RU"/>
        </w:rPr>
      </w:pPr>
    </w:p>
    <w:p w:rsidR="00C93F34" w:rsidRPr="00527EE8" w:rsidRDefault="00C93F34">
      <w:pPr>
        <w:spacing w:after="0"/>
        <w:ind w:left="120"/>
        <w:jc w:val="center"/>
        <w:rPr>
          <w:lang w:val="ru-RU"/>
        </w:rPr>
      </w:pPr>
    </w:p>
    <w:p w:rsidR="00C93F34" w:rsidRPr="00527EE8" w:rsidRDefault="00C93F34">
      <w:pPr>
        <w:spacing w:after="0"/>
        <w:ind w:left="120"/>
        <w:jc w:val="center"/>
        <w:rPr>
          <w:lang w:val="ru-RU"/>
        </w:rPr>
      </w:pPr>
    </w:p>
    <w:p w:rsidR="00C93F34" w:rsidRPr="00527EE8" w:rsidRDefault="00C93F34">
      <w:pPr>
        <w:spacing w:after="0"/>
        <w:ind w:left="120"/>
        <w:jc w:val="center"/>
        <w:rPr>
          <w:lang w:val="ru-RU"/>
        </w:rPr>
      </w:pPr>
    </w:p>
    <w:p w:rsidR="00C93F34" w:rsidRPr="00527EE8" w:rsidRDefault="00C93F34">
      <w:pPr>
        <w:spacing w:after="0"/>
        <w:ind w:left="120"/>
        <w:jc w:val="center"/>
        <w:rPr>
          <w:lang w:val="ru-RU"/>
        </w:rPr>
      </w:pPr>
    </w:p>
    <w:p w:rsidR="00C93F34" w:rsidRPr="00527EE8" w:rsidRDefault="00C93F34">
      <w:pPr>
        <w:spacing w:after="0"/>
        <w:ind w:left="120"/>
        <w:jc w:val="center"/>
        <w:rPr>
          <w:lang w:val="ru-RU"/>
        </w:rPr>
      </w:pPr>
    </w:p>
    <w:p w:rsidR="00C93F34" w:rsidRPr="00527EE8" w:rsidRDefault="00C93F34">
      <w:pPr>
        <w:spacing w:after="0"/>
        <w:ind w:left="120"/>
        <w:jc w:val="center"/>
        <w:rPr>
          <w:lang w:val="ru-RU"/>
        </w:rPr>
      </w:pPr>
    </w:p>
    <w:p w:rsidR="00C93F34" w:rsidRPr="00527EE8" w:rsidRDefault="007E09AF">
      <w:pPr>
        <w:spacing w:after="0"/>
        <w:ind w:left="120"/>
        <w:jc w:val="center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3ace5c0-f913-49d8-975d-9ddb35d71a16"/>
      <w:r w:rsidRPr="00527EE8">
        <w:rPr>
          <w:rFonts w:ascii="Times New Roman" w:hAnsi="Times New Roman"/>
          <w:b/>
          <w:color w:val="000000"/>
          <w:sz w:val="28"/>
          <w:lang w:val="ru-RU"/>
        </w:rPr>
        <w:t>ИНСАР</w:t>
      </w:r>
      <w:bookmarkEnd w:id="3"/>
      <w:r w:rsidRPr="00527EE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42db4f7f-2e59-42a2-8842-975d7f5699d1"/>
      <w:r w:rsidRPr="00527EE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527EE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27EE8">
        <w:rPr>
          <w:rFonts w:ascii="Times New Roman" w:hAnsi="Times New Roman"/>
          <w:color w:val="000000"/>
          <w:sz w:val="28"/>
          <w:lang w:val="ru-RU"/>
        </w:rPr>
        <w:t>​</w:t>
      </w:r>
    </w:p>
    <w:p w:rsidR="00C93F34" w:rsidRPr="00527EE8" w:rsidRDefault="00C93F34">
      <w:pPr>
        <w:spacing w:after="0"/>
        <w:ind w:left="120"/>
        <w:rPr>
          <w:lang w:val="ru-RU"/>
        </w:rPr>
      </w:pPr>
    </w:p>
    <w:p w:rsidR="00C93F34" w:rsidRPr="00527EE8" w:rsidRDefault="007E09AF">
      <w:pPr>
        <w:spacing w:after="0" w:line="264" w:lineRule="auto"/>
        <w:ind w:left="120"/>
        <w:jc w:val="both"/>
        <w:rPr>
          <w:lang w:val="ru-RU"/>
        </w:rPr>
      </w:pPr>
      <w:bookmarkStart w:id="5" w:name="block-6771987"/>
      <w:bookmarkEnd w:id="0"/>
      <w:r w:rsidRPr="00527EE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93F34" w:rsidRPr="00527EE8" w:rsidRDefault="00C93F34">
      <w:pPr>
        <w:spacing w:after="0" w:line="264" w:lineRule="auto"/>
        <w:ind w:left="120"/>
        <w:jc w:val="both"/>
        <w:rPr>
          <w:lang w:val="ru-RU"/>
        </w:rPr>
      </w:pP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При</w:t>
      </w:r>
      <w:r w:rsidRPr="00527EE8">
        <w:rPr>
          <w:rFonts w:ascii="Times New Roman" w:hAnsi="Times New Roman"/>
          <w:color w:val="000000"/>
          <w:sz w:val="28"/>
          <w:lang w:val="ru-RU"/>
        </w:rPr>
        <w:t xml:space="preserve">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</w:t>
      </w:r>
      <w:r w:rsidRPr="00527EE8">
        <w:rPr>
          <w:rFonts w:ascii="Times New Roman" w:hAnsi="Times New Roman"/>
          <w:color w:val="000000"/>
          <w:sz w:val="28"/>
          <w:lang w:val="ru-RU"/>
        </w:rPr>
        <w:t xml:space="preserve">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природы и обеспеч</w:t>
      </w:r>
      <w:r w:rsidRPr="00527EE8">
        <w:rPr>
          <w:rFonts w:ascii="Times New Roman" w:hAnsi="Times New Roman"/>
          <w:color w:val="000000"/>
          <w:sz w:val="28"/>
          <w:lang w:val="ru-RU"/>
        </w:rPr>
        <w:t>ении существования человеческого общества. Согласно названным положениям, определены основные функции программы по биологии и её структура.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даёт представление о целях, об общей стратегии обучения, </w:t>
      </w:r>
      <w:proofErr w:type="gramStart"/>
      <w:r w:rsidRPr="00527EE8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527EE8">
        <w:rPr>
          <w:rFonts w:ascii="Times New Roman" w:hAnsi="Times New Roman"/>
          <w:color w:val="000000"/>
          <w:sz w:val="28"/>
          <w:lang w:val="ru-RU"/>
        </w:rPr>
        <w:t xml:space="preserve"> обучающихся </w:t>
      </w:r>
      <w:r w:rsidRPr="00527EE8">
        <w:rPr>
          <w:rFonts w:ascii="Times New Roman" w:hAnsi="Times New Roman"/>
          <w:color w:val="000000"/>
          <w:sz w:val="28"/>
          <w:lang w:val="ru-RU"/>
        </w:rPr>
        <w:t xml:space="preserve">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</w:t>
      </w:r>
      <w:proofErr w:type="spellStart"/>
      <w:r w:rsidRPr="00527EE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27EE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27EE8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527EE8">
        <w:rPr>
          <w:rFonts w:ascii="Times New Roman" w:hAnsi="Times New Roman"/>
          <w:color w:val="000000"/>
          <w:sz w:val="28"/>
          <w:lang w:val="ru-RU"/>
        </w:rPr>
        <w:t xml:space="preserve"> связей, логики </w:t>
      </w:r>
      <w:r w:rsidRPr="00527EE8">
        <w:rPr>
          <w:rFonts w:ascii="Times New Roman" w:hAnsi="Times New Roman"/>
          <w:color w:val="000000"/>
          <w:sz w:val="28"/>
          <w:lang w:val="ru-RU"/>
        </w:rPr>
        <w:t>образовательного процесса, возрастных особенностей обучающихся.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также учитываются требования к планируемым личностным, </w:t>
      </w:r>
      <w:proofErr w:type="spellStart"/>
      <w:r w:rsidRPr="00527EE8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527EE8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обучения в формировании основных видов учебно-познавательной деятельности</w:t>
      </w:r>
      <w:r w:rsidRPr="00527EE8">
        <w:rPr>
          <w:rFonts w:ascii="Times New Roman" w:hAnsi="Times New Roman"/>
          <w:color w:val="000000"/>
          <w:sz w:val="28"/>
          <w:lang w:val="ru-RU"/>
        </w:rPr>
        <w:t>/</w:t>
      </w:r>
      <w:proofErr w:type="gramStart"/>
      <w:r w:rsidRPr="00527EE8">
        <w:rPr>
          <w:rFonts w:ascii="Times New Roman" w:hAnsi="Times New Roman"/>
          <w:color w:val="000000"/>
          <w:sz w:val="28"/>
          <w:lang w:val="ru-RU"/>
        </w:rPr>
        <w:t>учебных действий</w:t>
      </w:r>
      <w:proofErr w:type="gramEnd"/>
      <w:r w:rsidRPr="00527EE8">
        <w:rPr>
          <w:rFonts w:ascii="Times New Roman" w:hAnsi="Times New Roman"/>
          <w:color w:val="000000"/>
          <w:sz w:val="28"/>
          <w:lang w:val="ru-RU"/>
        </w:rPr>
        <w:t xml:space="preserve"> обучающихся по освоению содержания биологического образования.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</w:t>
      </w:r>
      <w:r w:rsidRPr="00527EE8">
        <w:rPr>
          <w:rFonts w:ascii="Times New Roman" w:hAnsi="Times New Roman"/>
          <w:color w:val="000000"/>
          <w:sz w:val="28"/>
          <w:lang w:val="ru-RU"/>
        </w:rPr>
        <w:t xml:space="preserve"> знаний,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Поэтому наряду с изучением общебиологи</w:t>
      </w:r>
      <w:r w:rsidRPr="00527EE8">
        <w:rPr>
          <w:rFonts w:ascii="Times New Roman" w:hAnsi="Times New Roman"/>
          <w:color w:val="000000"/>
          <w:sz w:val="28"/>
          <w:lang w:val="ru-RU"/>
        </w:rPr>
        <w:t>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</w:t>
      </w:r>
      <w:r w:rsidRPr="00527EE8">
        <w:rPr>
          <w:rFonts w:ascii="Times New Roman" w:hAnsi="Times New Roman"/>
          <w:color w:val="000000"/>
          <w:sz w:val="28"/>
          <w:lang w:val="ru-RU"/>
        </w:rPr>
        <w:t>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 на состояние природных и искусственны</w:t>
      </w:r>
      <w:r w:rsidRPr="00527EE8">
        <w:rPr>
          <w:rFonts w:ascii="Times New Roman" w:hAnsi="Times New Roman"/>
          <w:color w:val="000000"/>
          <w:sz w:val="28"/>
          <w:lang w:val="ru-RU"/>
        </w:rPr>
        <w:t xml:space="preserve">х экосистем. Усиление внимания к прикладной направленности </w:t>
      </w:r>
      <w:r w:rsidRPr="00527EE8">
        <w:rPr>
          <w:rFonts w:ascii="Times New Roman" w:hAnsi="Times New Roman"/>
          <w:color w:val="000000"/>
          <w:sz w:val="28"/>
          <w:lang w:val="ru-RU"/>
        </w:rPr>
        <w:lastRenderedPageBreak/>
        <w:t>учебного предмета «Биология» продиктовано необходимостью обеспечения условий для решения одной из актуальных задач школьного биологического образования, которая предполагает формирование у обучающи</w:t>
      </w:r>
      <w:r w:rsidRPr="00527EE8">
        <w:rPr>
          <w:rFonts w:ascii="Times New Roman" w:hAnsi="Times New Roman"/>
          <w:color w:val="000000"/>
          <w:sz w:val="28"/>
          <w:lang w:val="ru-RU"/>
        </w:rPr>
        <w:t>хся способности адаптироваться к изменениям динамично развивающегося современного мира.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</w:t>
      </w:r>
      <w:r w:rsidRPr="00527EE8">
        <w:rPr>
          <w:rFonts w:ascii="Times New Roman" w:hAnsi="Times New Roman"/>
          <w:color w:val="000000"/>
          <w:sz w:val="28"/>
          <w:lang w:val="ru-RU"/>
        </w:rPr>
        <w:t>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</w:t>
      </w:r>
      <w:r w:rsidRPr="00527EE8">
        <w:rPr>
          <w:rFonts w:ascii="Times New Roman" w:hAnsi="Times New Roman"/>
          <w:color w:val="000000"/>
          <w:sz w:val="28"/>
          <w:lang w:val="ru-RU"/>
        </w:rPr>
        <w:t xml:space="preserve"> ценностного отношения к живой природе и человеку.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</w:t>
      </w:r>
      <w:r w:rsidRPr="00527EE8">
        <w:rPr>
          <w:rFonts w:ascii="Times New Roman" w:hAnsi="Times New Roman"/>
          <w:color w:val="000000"/>
          <w:sz w:val="28"/>
          <w:lang w:val="ru-RU"/>
        </w:rPr>
        <w:t>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</w:t>
      </w:r>
      <w:r w:rsidRPr="00527EE8">
        <w:rPr>
          <w:rFonts w:ascii="Times New Roman" w:hAnsi="Times New Roman"/>
          <w:color w:val="000000"/>
          <w:sz w:val="28"/>
          <w:lang w:val="ru-RU"/>
        </w:rPr>
        <w:t>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 xml:space="preserve">Отбор содержания учебного предмета «Биология» на базовом уровне осуществлён с позиций </w:t>
      </w:r>
      <w:proofErr w:type="spellStart"/>
      <w:r w:rsidRPr="00527EE8">
        <w:rPr>
          <w:rFonts w:ascii="Times New Roman" w:hAnsi="Times New Roman"/>
          <w:color w:val="000000"/>
          <w:sz w:val="28"/>
          <w:lang w:val="ru-RU"/>
        </w:rPr>
        <w:t>культуросообразного</w:t>
      </w:r>
      <w:proofErr w:type="spellEnd"/>
      <w:r w:rsidRPr="00527EE8">
        <w:rPr>
          <w:rFonts w:ascii="Times New Roman" w:hAnsi="Times New Roman"/>
          <w:color w:val="000000"/>
          <w:sz w:val="28"/>
          <w:lang w:val="ru-RU"/>
        </w:rPr>
        <w:t xml:space="preserve"> подход</w:t>
      </w:r>
      <w:r w:rsidRPr="00527EE8">
        <w:rPr>
          <w:rFonts w:ascii="Times New Roman" w:hAnsi="Times New Roman"/>
          <w:color w:val="000000"/>
          <w:sz w:val="28"/>
          <w:lang w:val="ru-RU"/>
        </w:rPr>
        <w:t>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</w:t>
      </w:r>
      <w:r w:rsidRPr="00527EE8">
        <w:rPr>
          <w:rFonts w:ascii="Times New Roman" w:hAnsi="Times New Roman"/>
          <w:color w:val="000000"/>
          <w:sz w:val="28"/>
          <w:lang w:val="ru-RU"/>
        </w:rPr>
        <w:t xml:space="preserve">ое 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ценностных ориентациях личности, способствующих </w:t>
      </w:r>
      <w:proofErr w:type="spellStart"/>
      <w:r w:rsidRPr="00527EE8">
        <w:rPr>
          <w:rFonts w:ascii="Times New Roman" w:hAnsi="Times New Roman"/>
          <w:color w:val="000000"/>
          <w:sz w:val="28"/>
          <w:lang w:val="ru-RU"/>
        </w:rPr>
        <w:t>гуманизации</w:t>
      </w:r>
      <w:proofErr w:type="spellEnd"/>
      <w:r w:rsidRPr="00527EE8">
        <w:rPr>
          <w:rFonts w:ascii="Times New Roman" w:hAnsi="Times New Roman"/>
          <w:color w:val="000000"/>
          <w:sz w:val="28"/>
          <w:lang w:val="ru-RU"/>
        </w:rPr>
        <w:t xml:space="preserve"> биологического образования.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Стру</w:t>
      </w:r>
      <w:r w:rsidRPr="00527EE8">
        <w:rPr>
          <w:rFonts w:ascii="Times New Roman" w:hAnsi="Times New Roman"/>
          <w:color w:val="000000"/>
          <w:sz w:val="28"/>
          <w:lang w:val="ru-RU"/>
        </w:rPr>
        <w:t>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</w:t>
      </w:r>
      <w:r w:rsidRPr="00527EE8">
        <w:rPr>
          <w:rFonts w:ascii="Times New Roman" w:hAnsi="Times New Roman"/>
          <w:color w:val="000000"/>
          <w:sz w:val="28"/>
          <w:lang w:val="ru-RU"/>
        </w:rPr>
        <w:t xml:space="preserve">Биология» выделены следующие содержательные линии: «Биология как наука. Методы научного познания», «Клетка как биологическая система», «Организм как </w:t>
      </w:r>
      <w:r w:rsidRPr="00527E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биологическая система», «Система и многообразие органического мира», «Эволюция живой природы», «Экосистемы </w:t>
      </w:r>
      <w:r w:rsidRPr="00527EE8">
        <w:rPr>
          <w:rFonts w:ascii="Times New Roman" w:hAnsi="Times New Roman"/>
          <w:color w:val="000000"/>
          <w:sz w:val="28"/>
          <w:lang w:val="ru-RU"/>
        </w:rPr>
        <w:t>и присущие им закономерности».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</w:t>
      </w:r>
      <w:r w:rsidRPr="00527EE8">
        <w:rPr>
          <w:rFonts w:ascii="Times New Roman" w:hAnsi="Times New Roman"/>
          <w:color w:val="000000"/>
          <w:sz w:val="28"/>
          <w:lang w:val="ru-RU"/>
        </w:rPr>
        <w:t>ствий в отношении объектов живой природы и решения различных жизненных проблем.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знаний о биологических теориях, у</w:t>
      </w:r>
      <w:r w:rsidRPr="00527EE8">
        <w:rPr>
          <w:rFonts w:ascii="Times New Roman" w:hAnsi="Times New Roman"/>
          <w:color w:val="000000"/>
          <w:sz w:val="28"/>
          <w:lang w:val="ru-RU"/>
        </w:rPr>
        <w:t>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</w:t>
      </w:r>
      <w:r w:rsidRPr="00527EE8">
        <w:rPr>
          <w:rFonts w:ascii="Times New Roman" w:hAnsi="Times New Roman"/>
          <w:color w:val="000000"/>
          <w:sz w:val="28"/>
          <w:lang w:val="ru-RU"/>
        </w:rPr>
        <w:t>я открытиях и современных исследованиях в биологии;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</w:t>
      </w:r>
      <w:r w:rsidRPr="00527EE8">
        <w:rPr>
          <w:rFonts w:ascii="Times New Roman" w:hAnsi="Times New Roman"/>
          <w:color w:val="000000"/>
          <w:sz w:val="28"/>
          <w:lang w:val="ru-RU"/>
        </w:rPr>
        <w:t>о уровня организации;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формирование у обучающих</w:t>
      </w:r>
      <w:r w:rsidRPr="00527EE8">
        <w:rPr>
          <w:rFonts w:ascii="Times New Roman" w:hAnsi="Times New Roman"/>
          <w:color w:val="000000"/>
          <w:sz w:val="28"/>
          <w:lang w:val="ru-RU"/>
        </w:rPr>
        <w:t xml:space="preserve">ся 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 w:rsidRPr="00527EE8">
        <w:rPr>
          <w:rFonts w:ascii="Times New Roman" w:hAnsi="Times New Roman"/>
          <w:color w:val="000000"/>
          <w:sz w:val="28"/>
          <w:lang w:val="ru-RU"/>
        </w:rPr>
        <w:t>агробиотехнологий</w:t>
      </w:r>
      <w:proofErr w:type="spellEnd"/>
      <w:r w:rsidRPr="00527EE8">
        <w:rPr>
          <w:rFonts w:ascii="Times New Roman" w:hAnsi="Times New Roman"/>
          <w:color w:val="000000"/>
          <w:sz w:val="28"/>
          <w:lang w:val="ru-RU"/>
        </w:rPr>
        <w:t>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необходимости бережного от</w:t>
      </w:r>
      <w:r w:rsidRPr="00527EE8">
        <w:rPr>
          <w:rFonts w:ascii="Times New Roman" w:hAnsi="Times New Roman"/>
          <w:color w:val="000000"/>
          <w:sz w:val="28"/>
          <w:lang w:val="ru-RU"/>
        </w:rPr>
        <w:t>ношения к ней, соблюдения этических норм при проведении биологических исследований;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применение приобретённых знаний и умений в пов</w:t>
      </w:r>
      <w:r w:rsidRPr="00527EE8">
        <w:rPr>
          <w:rFonts w:ascii="Times New Roman" w:hAnsi="Times New Roman"/>
          <w:color w:val="000000"/>
          <w:sz w:val="28"/>
          <w:lang w:val="ru-RU"/>
        </w:rPr>
        <w:t>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В системе среднего общего образования «Биология», изучаемая на базовом уровне, является</w:t>
      </w:r>
      <w:r w:rsidRPr="00527EE8">
        <w:rPr>
          <w:rFonts w:ascii="Times New Roman" w:hAnsi="Times New Roman"/>
          <w:color w:val="000000"/>
          <w:sz w:val="28"/>
          <w:lang w:val="ru-RU"/>
        </w:rPr>
        <w:t xml:space="preserve"> обязательным учебным предметом, входящим в состав предметной области «Естественно-научные предметы». 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Для изучения биологии на базовом уровне среднего общего образования отводится 68 часов: в 10 классе – 34 часа (1 час в неделю), в 11 классе – 34 часа (1 </w:t>
      </w:r>
      <w:r w:rsidRPr="00527EE8">
        <w:rPr>
          <w:rFonts w:ascii="Times New Roman" w:hAnsi="Times New Roman"/>
          <w:color w:val="000000"/>
          <w:sz w:val="28"/>
          <w:lang w:val="ru-RU"/>
        </w:rPr>
        <w:t>час в неделю).</w:t>
      </w:r>
    </w:p>
    <w:p w:rsidR="00C93F34" w:rsidRPr="00527EE8" w:rsidRDefault="00C93F34">
      <w:pPr>
        <w:rPr>
          <w:lang w:val="ru-RU"/>
        </w:rPr>
        <w:sectPr w:rsidR="00C93F34" w:rsidRPr="00527EE8">
          <w:pgSz w:w="11906" w:h="16383"/>
          <w:pgMar w:top="1134" w:right="850" w:bottom="1134" w:left="1701" w:header="720" w:footer="720" w:gutter="0"/>
          <w:cols w:space="720"/>
        </w:sectPr>
      </w:pPr>
    </w:p>
    <w:p w:rsidR="00C93F34" w:rsidRPr="00527EE8" w:rsidRDefault="007E09AF">
      <w:pPr>
        <w:spacing w:after="0" w:line="264" w:lineRule="auto"/>
        <w:ind w:left="120"/>
        <w:jc w:val="both"/>
        <w:rPr>
          <w:lang w:val="ru-RU"/>
        </w:rPr>
      </w:pPr>
      <w:bookmarkStart w:id="6" w:name="block-6771991"/>
      <w:bookmarkEnd w:id="5"/>
      <w:r w:rsidRPr="00527EE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r w:rsidRPr="00527E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3F34" w:rsidRPr="00527EE8" w:rsidRDefault="00C93F34">
      <w:pPr>
        <w:spacing w:after="0" w:line="264" w:lineRule="auto"/>
        <w:ind w:left="120"/>
        <w:jc w:val="both"/>
        <w:rPr>
          <w:lang w:val="ru-RU"/>
        </w:rPr>
      </w:pPr>
    </w:p>
    <w:p w:rsidR="00C93F34" w:rsidRPr="00527EE8" w:rsidRDefault="007E09AF">
      <w:pPr>
        <w:spacing w:after="0" w:line="264" w:lineRule="auto"/>
        <w:ind w:left="120"/>
        <w:jc w:val="both"/>
        <w:rPr>
          <w:lang w:val="ru-RU"/>
        </w:rPr>
      </w:pPr>
      <w:r w:rsidRPr="00527EE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93F34" w:rsidRPr="00527EE8" w:rsidRDefault="00C93F34">
      <w:pPr>
        <w:spacing w:after="0" w:line="264" w:lineRule="auto"/>
        <w:ind w:left="120"/>
        <w:jc w:val="both"/>
        <w:rPr>
          <w:lang w:val="ru-RU"/>
        </w:rPr>
      </w:pP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b/>
          <w:color w:val="000000"/>
          <w:sz w:val="28"/>
          <w:lang w:val="ru-RU"/>
        </w:rPr>
        <w:t>Тема 1. Биология как наука.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современ</w:t>
      </w:r>
      <w:r w:rsidRPr="00527EE8">
        <w:rPr>
          <w:rFonts w:ascii="Times New Roman" w:hAnsi="Times New Roman"/>
          <w:color w:val="000000"/>
          <w:sz w:val="28"/>
          <w:lang w:val="ru-RU"/>
        </w:rPr>
        <w:t xml:space="preserve">ной научной картины мира. Система биологических наук. 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C93F34" w:rsidRDefault="007E09AF">
      <w:pPr>
        <w:spacing w:after="0" w:line="264" w:lineRule="auto"/>
        <w:ind w:firstLine="600"/>
        <w:jc w:val="both"/>
      </w:pPr>
      <w:r w:rsidRPr="00527EE8">
        <w:rPr>
          <w:rFonts w:ascii="Times New Roman" w:hAnsi="Times New Roman"/>
          <w:color w:val="000000"/>
          <w:sz w:val="28"/>
          <w:lang w:val="ru-RU"/>
        </w:rPr>
        <w:t>Портреты:</w:t>
      </w:r>
      <w:r w:rsidRPr="00527EE8">
        <w:rPr>
          <w:rFonts w:ascii="Times New Roman" w:hAnsi="Times New Roman"/>
          <w:color w:val="000000"/>
          <w:sz w:val="28"/>
          <w:lang w:val="ru-RU"/>
        </w:rPr>
        <w:t xml:space="preserve"> Ч. Дарвин, Г. Мендель, Н. К. Кольцов, Дж. </w:t>
      </w:r>
      <w:proofErr w:type="spellStart"/>
      <w:r>
        <w:rPr>
          <w:rFonts w:ascii="Times New Roman" w:hAnsi="Times New Roman"/>
          <w:color w:val="000000"/>
          <w:sz w:val="28"/>
        </w:rPr>
        <w:t>Уотсон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Ф. </w:t>
      </w:r>
      <w:proofErr w:type="spellStart"/>
      <w:r>
        <w:rPr>
          <w:rFonts w:ascii="Times New Roman" w:hAnsi="Times New Roman"/>
          <w:color w:val="000000"/>
          <w:sz w:val="28"/>
        </w:rPr>
        <w:t>Крик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Таблицы и схемы: «Методы познания живой природы».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Практическая работа</w:t>
      </w:r>
      <w:r w:rsidRPr="00527EE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27EE8">
        <w:rPr>
          <w:rFonts w:ascii="Times New Roman" w:hAnsi="Times New Roman"/>
          <w:color w:val="000000"/>
          <w:sz w:val="28"/>
          <w:lang w:val="ru-RU"/>
        </w:rPr>
        <w:t>№ 1. «Использование различных методов при изучении биологических объектов».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b/>
          <w:color w:val="000000"/>
          <w:sz w:val="28"/>
          <w:lang w:val="ru-RU"/>
        </w:rPr>
        <w:t>Тема 2. Живые</w:t>
      </w:r>
      <w:r w:rsidRPr="00527EE8">
        <w:rPr>
          <w:rFonts w:ascii="Times New Roman" w:hAnsi="Times New Roman"/>
          <w:b/>
          <w:color w:val="000000"/>
          <w:sz w:val="28"/>
          <w:lang w:val="ru-RU"/>
        </w:rPr>
        <w:t xml:space="preserve"> системы и их организация.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Живые системы (биосистемы) как предмет изучения биологии. Отличие живых систем от неорганической природы.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Свойства биосистем и их разнообразие. Уровни организации биосистем: молекулярный, клеточный, тканевый, организменный, попул</w:t>
      </w:r>
      <w:r w:rsidRPr="00527EE8">
        <w:rPr>
          <w:rFonts w:ascii="Times New Roman" w:hAnsi="Times New Roman"/>
          <w:color w:val="000000"/>
          <w:sz w:val="28"/>
          <w:lang w:val="ru-RU"/>
        </w:rPr>
        <w:t xml:space="preserve">яционно-видовой, </w:t>
      </w:r>
      <w:proofErr w:type="spellStart"/>
      <w:r w:rsidRPr="00527EE8">
        <w:rPr>
          <w:rFonts w:ascii="Times New Roman" w:hAnsi="Times New Roman"/>
          <w:color w:val="000000"/>
          <w:sz w:val="28"/>
          <w:lang w:val="ru-RU"/>
        </w:rPr>
        <w:t>экосистемный</w:t>
      </w:r>
      <w:proofErr w:type="spellEnd"/>
      <w:r w:rsidRPr="00527EE8">
        <w:rPr>
          <w:rFonts w:ascii="Times New Roman" w:hAnsi="Times New Roman"/>
          <w:color w:val="000000"/>
          <w:sz w:val="28"/>
          <w:lang w:val="ru-RU"/>
        </w:rPr>
        <w:t xml:space="preserve"> (биогеоценотический), биосферный.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Таблицы и схемы: «Основные признаки жизни», «Уровни организации живой природы».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Оборудование: модель молекулы ДНК.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b/>
          <w:color w:val="000000"/>
          <w:sz w:val="28"/>
          <w:lang w:val="ru-RU"/>
        </w:rPr>
        <w:t>Тема 3. Химический состав и строение клетки.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 xml:space="preserve"> Химический состав клетки. Химические элементы: макроэлементы, микроэлементы. Вода и минеральные вещества.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Функции воды и минеральных веществ в клетке. Поддержание осмотического баланса.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Белки. Состав и строение белков. Аминокислоты – мономеры белков. Неза</w:t>
      </w:r>
      <w:r w:rsidRPr="00527EE8">
        <w:rPr>
          <w:rFonts w:ascii="Times New Roman" w:hAnsi="Times New Roman"/>
          <w:color w:val="000000"/>
          <w:sz w:val="28"/>
          <w:lang w:val="ru-RU"/>
        </w:rPr>
        <w:t>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lastRenderedPageBreak/>
        <w:t>Ферменты – биологические катализаторы. Строени</w:t>
      </w:r>
      <w:r w:rsidRPr="00527EE8">
        <w:rPr>
          <w:rFonts w:ascii="Times New Roman" w:hAnsi="Times New Roman"/>
          <w:color w:val="000000"/>
          <w:sz w:val="28"/>
          <w:lang w:val="ru-RU"/>
        </w:rPr>
        <w:t>е фермента: активный центр, субстратная специфичность. Коферменты. Витамины. Отличия ферментов от неорганических катализаторов.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 xml:space="preserve">Углеводы: моносахариды (глюкоза, рибоза и </w:t>
      </w:r>
      <w:proofErr w:type="spellStart"/>
      <w:r w:rsidRPr="00527EE8">
        <w:rPr>
          <w:rFonts w:ascii="Times New Roman" w:hAnsi="Times New Roman"/>
          <w:color w:val="000000"/>
          <w:sz w:val="28"/>
          <w:lang w:val="ru-RU"/>
        </w:rPr>
        <w:t>дезоксирибоза</w:t>
      </w:r>
      <w:proofErr w:type="spellEnd"/>
      <w:r w:rsidRPr="00527EE8">
        <w:rPr>
          <w:rFonts w:ascii="Times New Roman" w:hAnsi="Times New Roman"/>
          <w:color w:val="000000"/>
          <w:sz w:val="28"/>
          <w:lang w:val="ru-RU"/>
        </w:rPr>
        <w:t>), дисахариды (сахароза, лактоза) и полисахариды (крахмал, гликоген, целл</w:t>
      </w:r>
      <w:r w:rsidRPr="00527EE8">
        <w:rPr>
          <w:rFonts w:ascii="Times New Roman" w:hAnsi="Times New Roman"/>
          <w:color w:val="000000"/>
          <w:sz w:val="28"/>
          <w:lang w:val="ru-RU"/>
        </w:rPr>
        <w:t>юлоза). Биологические функции углеводов.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 xml:space="preserve">Липиды: триглицериды, фосфолипиды, стероиды. </w:t>
      </w:r>
      <w:proofErr w:type="spellStart"/>
      <w:r w:rsidRPr="00527EE8">
        <w:rPr>
          <w:rFonts w:ascii="Times New Roman" w:hAnsi="Times New Roman"/>
          <w:color w:val="000000"/>
          <w:sz w:val="28"/>
          <w:lang w:val="ru-RU"/>
        </w:rPr>
        <w:t>Гидрофильно</w:t>
      </w:r>
      <w:proofErr w:type="spellEnd"/>
      <w:r w:rsidRPr="00527EE8">
        <w:rPr>
          <w:rFonts w:ascii="Times New Roman" w:hAnsi="Times New Roman"/>
          <w:color w:val="000000"/>
          <w:sz w:val="28"/>
          <w:lang w:val="ru-RU"/>
        </w:rPr>
        <w:t>-гидрофобные свойства. Биологические функции липидов. Сравнение углеводов, белков и липидов как источников энергии.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 xml:space="preserve">Нуклеиновые кислоты: ДНК и РНК. Нуклеотиды </w:t>
      </w:r>
      <w:r w:rsidRPr="00527EE8">
        <w:rPr>
          <w:rFonts w:ascii="Times New Roman" w:hAnsi="Times New Roman"/>
          <w:color w:val="000000"/>
          <w:sz w:val="28"/>
          <w:lang w:val="ru-RU"/>
        </w:rPr>
        <w:t>– мономеры нуклеиновых кислот. Строение и функции ДНК. Строение и функции РНК. Виды РНК. АТФ: строение и функции.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Клетка как цело</w:t>
      </w:r>
      <w:r w:rsidRPr="00527EE8">
        <w:rPr>
          <w:rFonts w:ascii="Times New Roman" w:hAnsi="Times New Roman"/>
          <w:color w:val="000000"/>
          <w:sz w:val="28"/>
          <w:lang w:val="ru-RU"/>
        </w:rPr>
        <w:t>стная живая система. Общие признаки клеток: замкнутая наружная мембрана, молекулы ДНК как генетический аппарат, система синтеза белка.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 xml:space="preserve">Типы клеток: </w:t>
      </w:r>
      <w:proofErr w:type="spellStart"/>
      <w:r w:rsidRPr="00527EE8">
        <w:rPr>
          <w:rFonts w:ascii="Times New Roman" w:hAnsi="Times New Roman"/>
          <w:color w:val="000000"/>
          <w:sz w:val="28"/>
          <w:lang w:val="ru-RU"/>
        </w:rPr>
        <w:t>эукариотическая</w:t>
      </w:r>
      <w:proofErr w:type="spellEnd"/>
      <w:r w:rsidRPr="00527EE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27EE8">
        <w:rPr>
          <w:rFonts w:ascii="Times New Roman" w:hAnsi="Times New Roman"/>
          <w:color w:val="000000"/>
          <w:sz w:val="28"/>
          <w:lang w:val="ru-RU"/>
        </w:rPr>
        <w:t>прокариотическая</w:t>
      </w:r>
      <w:proofErr w:type="spellEnd"/>
      <w:r w:rsidRPr="00527EE8">
        <w:rPr>
          <w:rFonts w:ascii="Times New Roman" w:hAnsi="Times New Roman"/>
          <w:color w:val="000000"/>
          <w:sz w:val="28"/>
          <w:lang w:val="ru-RU"/>
        </w:rPr>
        <w:t xml:space="preserve">. Особенности строения </w:t>
      </w:r>
      <w:proofErr w:type="spellStart"/>
      <w:r w:rsidRPr="00527EE8">
        <w:rPr>
          <w:rFonts w:ascii="Times New Roman" w:hAnsi="Times New Roman"/>
          <w:color w:val="000000"/>
          <w:sz w:val="28"/>
          <w:lang w:val="ru-RU"/>
        </w:rPr>
        <w:t>прокариотической</w:t>
      </w:r>
      <w:proofErr w:type="spellEnd"/>
      <w:r w:rsidRPr="00527EE8">
        <w:rPr>
          <w:rFonts w:ascii="Times New Roman" w:hAnsi="Times New Roman"/>
          <w:color w:val="000000"/>
          <w:sz w:val="28"/>
          <w:lang w:val="ru-RU"/>
        </w:rPr>
        <w:t xml:space="preserve"> клетки. Клеточная стенка бактерий.</w:t>
      </w:r>
      <w:r w:rsidRPr="00527EE8">
        <w:rPr>
          <w:rFonts w:ascii="Times New Roman" w:hAnsi="Times New Roman"/>
          <w:color w:val="000000"/>
          <w:sz w:val="28"/>
          <w:lang w:val="ru-RU"/>
        </w:rPr>
        <w:t xml:space="preserve"> Строение </w:t>
      </w:r>
      <w:proofErr w:type="spellStart"/>
      <w:r w:rsidRPr="00527EE8">
        <w:rPr>
          <w:rFonts w:ascii="Times New Roman" w:hAnsi="Times New Roman"/>
          <w:color w:val="000000"/>
          <w:sz w:val="28"/>
          <w:lang w:val="ru-RU"/>
        </w:rPr>
        <w:t>эукариотической</w:t>
      </w:r>
      <w:proofErr w:type="spellEnd"/>
      <w:r w:rsidRPr="00527EE8">
        <w:rPr>
          <w:rFonts w:ascii="Times New Roman" w:hAnsi="Times New Roman"/>
          <w:color w:val="000000"/>
          <w:sz w:val="28"/>
          <w:lang w:val="ru-RU"/>
        </w:rPr>
        <w:t xml:space="preserve"> клетки. Основные отличия растительной, животной и грибной клетки.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 xml:space="preserve">Поверхностные структуры клеток – клеточная стенка, </w:t>
      </w:r>
      <w:proofErr w:type="spellStart"/>
      <w:r w:rsidRPr="00527EE8">
        <w:rPr>
          <w:rFonts w:ascii="Times New Roman" w:hAnsi="Times New Roman"/>
          <w:color w:val="000000"/>
          <w:sz w:val="28"/>
          <w:lang w:val="ru-RU"/>
        </w:rPr>
        <w:t>гликокаликс</w:t>
      </w:r>
      <w:proofErr w:type="spellEnd"/>
      <w:r w:rsidRPr="00527EE8">
        <w:rPr>
          <w:rFonts w:ascii="Times New Roman" w:hAnsi="Times New Roman"/>
          <w:color w:val="000000"/>
          <w:sz w:val="28"/>
          <w:lang w:val="ru-RU"/>
        </w:rPr>
        <w:t xml:space="preserve">, их функции. Плазматическая мембрана, её свойства и функции. Цитоплазма и её органоиды. </w:t>
      </w:r>
      <w:proofErr w:type="spellStart"/>
      <w:r w:rsidRPr="00527EE8">
        <w:rPr>
          <w:rFonts w:ascii="Times New Roman" w:hAnsi="Times New Roman"/>
          <w:color w:val="000000"/>
          <w:sz w:val="28"/>
          <w:lang w:val="ru-RU"/>
        </w:rPr>
        <w:t>Одномембранны</w:t>
      </w:r>
      <w:r w:rsidRPr="00527EE8">
        <w:rPr>
          <w:rFonts w:ascii="Times New Roman" w:hAnsi="Times New Roman"/>
          <w:color w:val="000000"/>
          <w:sz w:val="28"/>
          <w:lang w:val="ru-RU"/>
        </w:rPr>
        <w:t>е</w:t>
      </w:r>
      <w:proofErr w:type="spellEnd"/>
      <w:r w:rsidRPr="00527EE8">
        <w:rPr>
          <w:rFonts w:ascii="Times New Roman" w:hAnsi="Times New Roman"/>
          <w:color w:val="000000"/>
          <w:sz w:val="28"/>
          <w:lang w:val="ru-RU"/>
        </w:rPr>
        <w:t xml:space="preserve"> органоиды клетки: ЭПС, аппарат </w:t>
      </w:r>
      <w:proofErr w:type="spellStart"/>
      <w:r w:rsidRPr="00527EE8">
        <w:rPr>
          <w:rFonts w:ascii="Times New Roman" w:hAnsi="Times New Roman"/>
          <w:color w:val="000000"/>
          <w:sz w:val="28"/>
          <w:lang w:val="ru-RU"/>
        </w:rPr>
        <w:t>Гольджи</w:t>
      </w:r>
      <w:proofErr w:type="spellEnd"/>
      <w:r w:rsidRPr="00527EE8">
        <w:rPr>
          <w:rFonts w:ascii="Times New Roman" w:hAnsi="Times New Roman"/>
          <w:color w:val="000000"/>
          <w:sz w:val="28"/>
          <w:lang w:val="ru-RU"/>
        </w:rPr>
        <w:t xml:space="preserve">, лизосомы. Полуавтономные органоиды клетки: митохондрии, пластиды. Происхождение митохондрий и пластид. Виды пластид. </w:t>
      </w:r>
      <w:proofErr w:type="spellStart"/>
      <w:r w:rsidRPr="00527EE8">
        <w:rPr>
          <w:rFonts w:ascii="Times New Roman" w:hAnsi="Times New Roman"/>
          <w:color w:val="000000"/>
          <w:sz w:val="28"/>
          <w:lang w:val="ru-RU"/>
        </w:rPr>
        <w:t>Немембранные</w:t>
      </w:r>
      <w:proofErr w:type="spellEnd"/>
      <w:r w:rsidRPr="00527EE8">
        <w:rPr>
          <w:rFonts w:ascii="Times New Roman" w:hAnsi="Times New Roman"/>
          <w:color w:val="000000"/>
          <w:sz w:val="28"/>
          <w:lang w:val="ru-RU"/>
        </w:rPr>
        <w:t xml:space="preserve"> органоиды клетки: рибосомы, клеточный центр, центриоли, реснички, жгутики. Функции о</w:t>
      </w:r>
      <w:r w:rsidRPr="00527EE8">
        <w:rPr>
          <w:rFonts w:ascii="Times New Roman" w:hAnsi="Times New Roman"/>
          <w:color w:val="000000"/>
          <w:sz w:val="28"/>
          <w:lang w:val="ru-RU"/>
        </w:rPr>
        <w:t>рганоидов клетки. Включения.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Транспорт веществ в клетке.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 xml:space="preserve">Портреты: А. Левенгук, Р. Гук, Т. Шванн, М. </w:t>
      </w:r>
      <w:proofErr w:type="spellStart"/>
      <w:r w:rsidRPr="00527EE8">
        <w:rPr>
          <w:rFonts w:ascii="Times New Roman" w:hAnsi="Times New Roman"/>
          <w:color w:val="000000"/>
          <w:sz w:val="28"/>
          <w:lang w:val="ru-RU"/>
        </w:rPr>
        <w:t>Шлейден</w:t>
      </w:r>
      <w:proofErr w:type="spellEnd"/>
      <w:r w:rsidRPr="00527EE8">
        <w:rPr>
          <w:rFonts w:ascii="Times New Roman" w:hAnsi="Times New Roman"/>
          <w:color w:val="000000"/>
          <w:sz w:val="28"/>
          <w:lang w:val="ru-RU"/>
        </w:rPr>
        <w:t>, Р. Вирхов, Дж. Уотсон,</w:t>
      </w:r>
      <w:r w:rsidRPr="00527EE8">
        <w:rPr>
          <w:rFonts w:ascii="Times New Roman" w:hAnsi="Times New Roman"/>
          <w:color w:val="000000"/>
          <w:sz w:val="28"/>
          <w:lang w:val="ru-RU"/>
        </w:rPr>
        <w:t xml:space="preserve"> Ф. Крик, М. </w:t>
      </w:r>
      <w:proofErr w:type="spellStart"/>
      <w:r w:rsidRPr="00527EE8">
        <w:rPr>
          <w:rFonts w:ascii="Times New Roman" w:hAnsi="Times New Roman"/>
          <w:color w:val="000000"/>
          <w:sz w:val="28"/>
          <w:lang w:val="ru-RU"/>
        </w:rPr>
        <w:t>Уилкинс</w:t>
      </w:r>
      <w:proofErr w:type="spellEnd"/>
      <w:r w:rsidRPr="00527EE8">
        <w:rPr>
          <w:rFonts w:ascii="Times New Roman" w:hAnsi="Times New Roman"/>
          <w:color w:val="000000"/>
          <w:sz w:val="28"/>
          <w:lang w:val="ru-RU"/>
        </w:rPr>
        <w:t>, Р. Франклин, К. М. Бэр.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527EE8">
        <w:rPr>
          <w:rFonts w:ascii="Times New Roman" w:hAnsi="Times New Roman"/>
          <w:color w:val="000000"/>
          <w:sz w:val="28"/>
          <w:lang w:val="ru-RU"/>
        </w:rPr>
        <w:t xml:space="preserve"> 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</w:t>
      </w:r>
      <w:r w:rsidRPr="00527E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АТФ», «Строение </w:t>
      </w:r>
      <w:proofErr w:type="spellStart"/>
      <w:r w:rsidRPr="00527EE8">
        <w:rPr>
          <w:rFonts w:ascii="Times New Roman" w:hAnsi="Times New Roman"/>
          <w:color w:val="000000"/>
          <w:sz w:val="28"/>
          <w:lang w:val="ru-RU"/>
        </w:rPr>
        <w:t>эукариотической</w:t>
      </w:r>
      <w:proofErr w:type="spellEnd"/>
      <w:r w:rsidRPr="00527EE8">
        <w:rPr>
          <w:rFonts w:ascii="Times New Roman" w:hAnsi="Times New Roman"/>
          <w:color w:val="000000"/>
          <w:sz w:val="28"/>
          <w:lang w:val="ru-RU"/>
        </w:rPr>
        <w:t xml:space="preserve"> клетки», «Строение животной клетки», </w:t>
      </w:r>
      <w:r w:rsidRPr="00527EE8">
        <w:rPr>
          <w:rFonts w:ascii="Times New Roman" w:hAnsi="Times New Roman"/>
          <w:color w:val="000000"/>
          <w:sz w:val="28"/>
          <w:lang w:val="ru-RU"/>
        </w:rPr>
        <w:t xml:space="preserve">«Строение растительной клетки», «Строение </w:t>
      </w:r>
      <w:proofErr w:type="spellStart"/>
      <w:r w:rsidRPr="00527EE8">
        <w:rPr>
          <w:rFonts w:ascii="Times New Roman" w:hAnsi="Times New Roman"/>
          <w:color w:val="000000"/>
          <w:sz w:val="28"/>
          <w:lang w:val="ru-RU"/>
        </w:rPr>
        <w:t>прокариотической</w:t>
      </w:r>
      <w:proofErr w:type="spellEnd"/>
      <w:r w:rsidRPr="00527EE8">
        <w:rPr>
          <w:rFonts w:ascii="Times New Roman" w:hAnsi="Times New Roman"/>
          <w:color w:val="000000"/>
          <w:sz w:val="28"/>
          <w:lang w:val="ru-RU"/>
        </w:rPr>
        <w:t xml:space="preserve"> клетки», «Строение ядра клетки», «Углеводы», «Липиды».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</w:t>
      </w:r>
      <w:r w:rsidRPr="00527EE8">
        <w:rPr>
          <w:rFonts w:ascii="Times New Roman" w:hAnsi="Times New Roman"/>
          <w:color w:val="000000"/>
          <w:sz w:val="28"/>
          <w:lang w:val="ru-RU"/>
        </w:rPr>
        <w:t>ктериальных клеток.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Лабораторная работа № 1. «Изучение каталитической активности ферментов (на примере амилазы или каталазы)».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Лабораторная работа № 2. «Изучение строения клеток растений, животных и бактерий под микроско</w:t>
      </w:r>
      <w:r w:rsidRPr="00527EE8">
        <w:rPr>
          <w:rFonts w:ascii="Times New Roman" w:hAnsi="Times New Roman"/>
          <w:color w:val="000000"/>
          <w:sz w:val="28"/>
          <w:lang w:val="ru-RU"/>
        </w:rPr>
        <w:t>пом на готовых микропрепаратах и их описание».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b/>
          <w:color w:val="000000"/>
          <w:sz w:val="28"/>
          <w:lang w:val="ru-RU"/>
        </w:rPr>
        <w:t>Тема 4. Жизнедеятельность клетки.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</w:t>
      </w:r>
      <w:r w:rsidRPr="00527EE8">
        <w:rPr>
          <w:rFonts w:ascii="Times New Roman" w:hAnsi="Times New Roman"/>
          <w:color w:val="000000"/>
          <w:sz w:val="28"/>
          <w:lang w:val="ru-RU"/>
        </w:rPr>
        <w:t xml:space="preserve">тв и энергии в понимании метаболизма. 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Типы обмена веществ: автотрофный и гетеротрофный. Роль ферментов в обмене веществ и превращении энергии в клетке.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 xml:space="preserve">Фотосинтез. Световая и </w:t>
      </w:r>
      <w:proofErr w:type="spellStart"/>
      <w:r w:rsidRPr="00527EE8">
        <w:rPr>
          <w:rFonts w:ascii="Times New Roman" w:hAnsi="Times New Roman"/>
          <w:color w:val="000000"/>
          <w:sz w:val="28"/>
          <w:lang w:val="ru-RU"/>
        </w:rPr>
        <w:t>темновая</w:t>
      </w:r>
      <w:proofErr w:type="spellEnd"/>
      <w:r w:rsidRPr="00527EE8">
        <w:rPr>
          <w:rFonts w:ascii="Times New Roman" w:hAnsi="Times New Roman"/>
          <w:color w:val="000000"/>
          <w:sz w:val="28"/>
          <w:lang w:val="ru-RU"/>
        </w:rPr>
        <w:t xml:space="preserve"> фазы фотосинтеза. Реакции фотосинтеза. Эффективность фотосинтеза. Значе</w:t>
      </w:r>
      <w:r w:rsidRPr="00527EE8">
        <w:rPr>
          <w:rFonts w:ascii="Times New Roman" w:hAnsi="Times New Roman"/>
          <w:color w:val="000000"/>
          <w:sz w:val="28"/>
          <w:lang w:val="ru-RU"/>
        </w:rPr>
        <w:t>ние фотосинтеза для жизни на Земле. Влияние условий среды на фотосинтез и способы повышения его продуктивности у культурных растений.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 xml:space="preserve">Хемосинтез. </w:t>
      </w:r>
      <w:proofErr w:type="spellStart"/>
      <w:r w:rsidRPr="00527EE8">
        <w:rPr>
          <w:rFonts w:ascii="Times New Roman" w:hAnsi="Times New Roman"/>
          <w:color w:val="000000"/>
          <w:sz w:val="28"/>
          <w:lang w:val="ru-RU"/>
        </w:rPr>
        <w:t>Хемосинтезирующие</w:t>
      </w:r>
      <w:proofErr w:type="spellEnd"/>
      <w:r w:rsidRPr="00527EE8">
        <w:rPr>
          <w:rFonts w:ascii="Times New Roman" w:hAnsi="Times New Roman"/>
          <w:color w:val="000000"/>
          <w:sz w:val="28"/>
          <w:lang w:val="ru-RU"/>
        </w:rPr>
        <w:t xml:space="preserve"> бактерии. Значение хемосинтеза для жизни на Земле.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Энергетический обмен в клетке. Расщеплени</w:t>
      </w:r>
      <w:r w:rsidRPr="00527EE8">
        <w:rPr>
          <w:rFonts w:ascii="Times New Roman" w:hAnsi="Times New Roman"/>
          <w:color w:val="000000"/>
          <w:sz w:val="28"/>
          <w:lang w:val="ru-RU"/>
        </w:rPr>
        <w:t xml:space="preserve">е веществ, выделение и аккумулирование энергии в клетке. Этапы энергетического обмена. Гликолиз. Брожение и его виды. Кислородное окисление, или клеточное дыхание. Окислительное </w:t>
      </w:r>
      <w:proofErr w:type="spellStart"/>
      <w:r w:rsidRPr="00527EE8">
        <w:rPr>
          <w:rFonts w:ascii="Times New Roman" w:hAnsi="Times New Roman"/>
          <w:color w:val="000000"/>
          <w:sz w:val="28"/>
          <w:lang w:val="ru-RU"/>
        </w:rPr>
        <w:t>фосфорилирование</w:t>
      </w:r>
      <w:proofErr w:type="spellEnd"/>
      <w:r w:rsidRPr="00527EE8">
        <w:rPr>
          <w:rFonts w:ascii="Times New Roman" w:hAnsi="Times New Roman"/>
          <w:color w:val="000000"/>
          <w:sz w:val="28"/>
          <w:lang w:val="ru-RU"/>
        </w:rPr>
        <w:t>. Эффективность энергетического обмена.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Реакции матричного син</w:t>
      </w:r>
      <w:r w:rsidRPr="00527EE8">
        <w:rPr>
          <w:rFonts w:ascii="Times New Roman" w:hAnsi="Times New Roman"/>
          <w:color w:val="000000"/>
          <w:sz w:val="28"/>
          <w:lang w:val="ru-RU"/>
        </w:rPr>
        <w:t>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</w:t>
      </w:r>
      <w:r w:rsidRPr="00527EE8">
        <w:rPr>
          <w:rFonts w:ascii="Times New Roman" w:hAnsi="Times New Roman"/>
          <w:color w:val="000000"/>
          <w:sz w:val="28"/>
          <w:lang w:val="ru-RU"/>
        </w:rPr>
        <w:t>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Неклеточные формы жизни – вирусы. История открытия вирусов (Д. И. Ивановский).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СП</w:t>
      </w:r>
      <w:r w:rsidRPr="00527EE8">
        <w:rPr>
          <w:rFonts w:ascii="Times New Roman" w:hAnsi="Times New Roman"/>
          <w:color w:val="000000"/>
          <w:sz w:val="28"/>
          <w:lang w:val="ru-RU"/>
        </w:rPr>
        <w:t xml:space="preserve">ИДа. </w:t>
      </w:r>
      <w:r w:rsidRPr="00527E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Обратная транскрипция, ревертаза и </w:t>
      </w:r>
      <w:proofErr w:type="spellStart"/>
      <w:r w:rsidRPr="00527EE8">
        <w:rPr>
          <w:rFonts w:ascii="Times New Roman" w:hAnsi="Times New Roman"/>
          <w:color w:val="000000"/>
          <w:sz w:val="28"/>
          <w:lang w:val="ru-RU"/>
        </w:rPr>
        <w:t>интеграза</w:t>
      </w:r>
      <w:proofErr w:type="spellEnd"/>
      <w:r w:rsidRPr="00527EE8">
        <w:rPr>
          <w:rFonts w:ascii="Times New Roman" w:hAnsi="Times New Roman"/>
          <w:color w:val="000000"/>
          <w:sz w:val="28"/>
          <w:lang w:val="ru-RU"/>
        </w:rPr>
        <w:t>. Профилактика распространения вирусных заболеваний.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Ивановский, К. А. Тимирязев.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Таблицы и схемы: «Типы питания», «Метаболизм», «Митохондрия», «Энергетический об</w:t>
      </w:r>
      <w:r w:rsidRPr="00527EE8">
        <w:rPr>
          <w:rFonts w:ascii="Times New Roman" w:hAnsi="Times New Roman"/>
          <w:color w:val="000000"/>
          <w:sz w:val="28"/>
          <w:lang w:val="ru-RU"/>
        </w:rPr>
        <w:t>мен», «Хлоропласт», «Фотосинтез»,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вируса СПИДа, бактериофага», «Репликация ДНК».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«У</w:t>
      </w:r>
      <w:r w:rsidRPr="00527EE8">
        <w:rPr>
          <w:rFonts w:ascii="Times New Roman" w:hAnsi="Times New Roman"/>
          <w:color w:val="000000"/>
          <w:sz w:val="28"/>
          <w:lang w:val="ru-RU"/>
        </w:rPr>
        <w:t>двоение ДНК и транскрипция», «Биосинтез белка», «Строение клетки», модель структуры ДНК.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b/>
          <w:color w:val="000000"/>
          <w:sz w:val="28"/>
          <w:lang w:val="ru-RU"/>
        </w:rPr>
        <w:t>Тема 5. Размножение и индивидуальное развитие организмов.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Клеточный цикл, или жизненный цикл клетки. Интерфаза и митоз. Процессы, протекающие в интерфазе. Репликация –</w:t>
      </w:r>
      <w:r w:rsidRPr="00527EE8">
        <w:rPr>
          <w:rFonts w:ascii="Times New Roman" w:hAnsi="Times New Roman"/>
          <w:color w:val="000000"/>
          <w:sz w:val="28"/>
          <w:lang w:val="ru-RU"/>
        </w:rPr>
        <w:t xml:space="preserve">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митоза. Процесс</w:t>
      </w:r>
      <w:r w:rsidRPr="00527EE8">
        <w:rPr>
          <w:rFonts w:ascii="Times New Roman" w:hAnsi="Times New Roman"/>
          <w:color w:val="000000"/>
          <w:sz w:val="28"/>
          <w:lang w:val="ru-RU"/>
        </w:rPr>
        <w:t>ы, происходящие на разных стадиях митоза. Биологический смысл митоза.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 xml:space="preserve">Программируемая гибель клетки – </w:t>
      </w:r>
      <w:proofErr w:type="spellStart"/>
      <w:r w:rsidRPr="00527EE8">
        <w:rPr>
          <w:rFonts w:ascii="Times New Roman" w:hAnsi="Times New Roman"/>
          <w:color w:val="000000"/>
          <w:sz w:val="28"/>
          <w:lang w:val="ru-RU"/>
        </w:rPr>
        <w:t>апоптоз</w:t>
      </w:r>
      <w:proofErr w:type="spellEnd"/>
      <w:r w:rsidRPr="00527EE8">
        <w:rPr>
          <w:rFonts w:ascii="Times New Roman" w:hAnsi="Times New Roman"/>
          <w:color w:val="000000"/>
          <w:sz w:val="28"/>
          <w:lang w:val="ru-RU"/>
        </w:rPr>
        <w:t>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Формы размножения организмов: бесполое и половое. Виды бесполого размножения: деление надвое, почкование одно- и многоклеточных, спорообразование</w:t>
      </w:r>
      <w:r w:rsidRPr="00527EE8">
        <w:rPr>
          <w:rFonts w:ascii="Times New Roman" w:hAnsi="Times New Roman"/>
          <w:color w:val="000000"/>
          <w:sz w:val="28"/>
          <w:lang w:val="ru-RU"/>
        </w:rPr>
        <w:t>, вегетативное размножение. Искусственное клонирование организмов, его значение для селекции.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Половое размножение, его отличия от бесполого.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Мейоз. Стадии мейоза. Процессы, происходящие на стадиях мейоза. Поведение хромосом в мейозе. Кроссинговер. Биологич</w:t>
      </w:r>
      <w:r w:rsidRPr="00527EE8">
        <w:rPr>
          <w:rFonts w:ascii="Times New Roman" w:hAnsi="Times New Roman"/>
          <w:color w:val="000000"/>
          <w:sz w:val="28"/>
          <w:lang w:val="ru-RU"/>
        </w:rPr>
        <w:t>еский смысл и значение мейоза.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Особенности строения яйцек</w:t>
      </w:r>
      <w:r w:rsidRPr="00527EE8">
        <w:rPr>
          <w:rFonts w:ascii="Times New Roman" w:hAnsi="Times New Roman"/>
          <w:color w:val="000000"/>
          <w:sz w:val="28"/>
          <w:lang w:val="ru-RU"/>
        </w:rPr>
        <w:t>леток и сперматозоидов. Оплодотворение. Партеногенез.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</w:t>
      </w:r>
      <w:r w:rsidRPr="00527EE8">
        <w:rPr>
          <w:rFonts w:ascii="Times New Roman" w:hAnsi="Times New Roman"/>
          <w:color w:val="000000"/>
          <w:sz w:val="28"/>
          <w:lang w:val="ru-RU"/>
        </w:rPr>
        <w:t xml:space="preserve">тэмбрионального развития: прямое, непрямое (личиночное). Влияние </w:t>
      </w:r>
      <w:r w:rsidRPr="00527EE8">
        <w:rPr>
          <w:rFonts w:ascii="Times New Roman" w:hAnsi="Times New Roman"/>
          <w:color w:val="000000"/>
          <w:sz w:val="28"/>
          <w:lang w:val="ru-RU"/>
        </w:rPr>
        <w:lastRenderedPageBreak/>
        <w:t>среды на развитие организмов, факторы, способные вызывать врождённые уродства.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Рост и развитие растений. Онтогенез цветкового растения: строение семени, стадии развития.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Таблицы</w:t>
      </w:r>
      <w:r w:rsidRPr="00527EE8">
        <w:rPr>
          <w:rFonts w:ascii="Times New Roman" w:hAnsi="Times New Roman"/>
          <w:color w:val="000000"/>
          <w:sz w:val="28"/>
          <w:lang w:val="ru-RU"/>
        </w:rPr>
        <w:t xml:space="preserve"> и схемы: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</w:t>
      </w:r>
      <w:r w:rsidRPr="00527EE8">
        <w:rPr>
          <w:rFonts w:ascii="Times New Roman" w:hAnsi="Times New Roman"/>
          <w:color w:val="000000"/>
          <w:sz w:val="28"/>
          <w:lang w:val="ru-RU"/>
        </w:rPr>
        <w:t xml:space="preserve">«Прямое и непрямое развитие», «Гаметогенез у млекопитающих и человека», «Основные стадии онтогенеза». 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магнитная модел</w:t>
      </w:r>
      <w:r w:rsidRPr="00527EE8">
        <w:rPr>
          <w:rFonts w:ascii="Times New Roman" w:hAnsi="Times New Roman"/>
          <w:color w:val="000000"/>
          <w:sz w:val="28"/>
          <w:lang w:val="ru-RU"/>
        </w:rPr>
        <w:t>ь-аппликация «Деление клетки», модель ДНК, модель метафазной хромосомы.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Лабораторная работа № 3. «Наблюдение митоза в клетках кончика корешка лука на готовых микропрепаратах».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4. «Изучение строения </w:t>
      </w:r>
      <w:r w:rsidRPr="00527EE8">
        <w:rPr>
          <w:rFonts w:ascii="Times New Roman" w:hAnsi="Times New Roman"/>
          <w:color w:val="000000"/>
          <w:sz w:val="28"/>
          <w:lang w:val="ru-RU"/>
        </w:rPr>
        <w:t>половых клеток на готовых микропрепаратах».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b/>
          <w:color w:val="000000"/>
          <w:sz w:val="28"/>
          <w:lang w:val="ru-RU"/>
        </w:rPr>
        <w:t>Тема 6. Наследственность и изменчивость организмов.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</w:t>
      </w:r>
      <w:r w:rsidRPr="00527EE8">
        <w:rPr>
          <w:rFonts w:ascii="Times New Roman" w:hAnsi="Times New Roman"/>
          <w:color w:val="000000"/>
          <w:sz w:val="28"/>
          <w:lang w:val="ru-RU"/>
        </w:rPr>
        <w:t>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 xml:space="preserve">Закономерности наследования признаков, установленные Г. Менделем. Моногибридное </w:t>
      </w:r>
      <w:r w:rsidRPr="00527EE8">
        <w:rPr>
          <w:rFonts w:ascii="Times New Roman" w:hAnsi="Times New Roman"/>
          <w:color w:val="000000"/>
          <w:sz w:val="28"/>
          <w:lang w:val="ru-RU"/>
        </w:rPr>
        <w:t>скрещивание. Закон едино­образия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27EE8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527EE8">
        <w:rPr>
          <w:rFonts w:ascii="Times New Roman" w:hAnsi="Times New Roman"/>
          <w:color w:val="000000"/>
          <w:sz w:val="28"/>
          <w:lang w:val="ru-RU"/>
        </w:rPr>
        <w:t xml:space="preserve"> скрещивание. Закон независимого наследования признаков. Цитогенетические о</w:t>
      </w:r>
      <w:r w:rsidRPr="00527EE8">
        <w:rPr>
          <w:rFonts w:ascii="Times New Roman" w:hAnsi="Times New Roman"/>
          <w:color w:val="000000"/>
          <w:sz w:val="28"/>
          <w:lang w:val="ru-RU"/>
        </w:rPr>
        <w:t xml:space="preserve">сновы </w:t>
      </w:r>
      <w:proofErr w:type="spellStart"/>
      <w:r w:rsidRPr="00527EE8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527EE8">
        <w:rPr>
          <w:rFonts w:ascii="Times New Roman" w:hAnsi="Times New Roman"/>
          <w:color w:val="000000"/>
          <w:sz w:val="28"/>
          <w:lang w:val="ru-RU"/>
        </w:rPr>
        <w:t xml:space="preserve"> скрещивания. Анализирующее скрещивание. Использование анализирующего скрещивания для определения генотипа особи.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Работа Т. Моргана по сцепленному наследованию генов. Нарушение сцепления генов в результа</w:t>
      </w:r>
      <w:r w:rsidRPr="00527EE8">
        <w:rPr>
          <w:rFonts w:ascii="Times New Roman" w:hAnsi="Times New Roman"/>
          <w:color w:val="000000"/>
          <w:sz w:val="28"/>
          <w:lang w:val="ru-RU"/>
        </w:rPr>
        <w:t>те кроссинговера.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Хромосомная теория наследственности. Генетические карты.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Генетика пола. Хромосомное определение пола. </w:t>
      </w:r>
      <w:proofErr w:type="spellStart"/>
      <w:r w:rsidRPr="00527EE8">
        <w:rPr>
          <w:rFonts w:ascii="Times New Roman" w:hAnsi="Times New Roman"/>
          <w:color w:val="000000"/>
          <w:sz w:val="28"/>
          <w:lang w:val="ru-RU"/>
        </w:rPr>
        <w:t>Аутосомы</w:t>
      </w:r>
      <w:proofErr w:type="spellEnd"/>
      <w:r w:rsidRPr="00527EE8">
        <w:rPr>
          <w:rFonts w:ascii="Times New Roman" w:hAnsi="Times New Roman"/>
          <w:color w:val="000000"/>
          <w:sz w:val="28"/>
          <w:lang w:val="ru-RU"/>
        </w:rPr>
        <w:t xml:space="preserve"> и половые хромосомы. </w:t>
      </w:r>
      <w:proofErr w:type="spellStart"/>
      <w:r w:rsidRPr="00527EE8">
        <w:rPr>
          <w:rFonts w:ascii="Times New Roman" w:hAnsi="Times New Roman"/>
          <w:color w:val="000000"/>
          <w:sz w:val="28"/>
          <w:lang w:val="ru-RU"/>
        </w:rPr>
        <w:t>Гомогаметные</w:t>
      </w:r>
      <w:proofErr w:type="spellEnd"/>
      <w:r w:rsidRPr="00527EE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27EE8">
        <w:rPr>
          <w:rFonts w:ascii="Times New Roman" w:hAnsi="Times New Roman"/>
          <w:color w:val="000000"/>
          <w:sz w:val="28"/>
          <w:lang w:val="ru-RU"/>
        </w:rPr>
        <w:t>гетерогаметные</w:t>
      </w:r>
      <w:proofErr w:type="spellEnd"/>
      <w:r w:rsidRPr="00527EE8">
        <w:rPr>
          <w:rFonts w:ascii="Times New Roman" w:hAnsi="Times New Roman"/>
          <w:color w:val="000000"/>
          <w:sz w:val="28"/>
          <w:lang w:val="ru-RU"/>
        </w:rPr>
        <w:t xml:space="preserve"> организмы. Наследование признаков, сцепленных с полом.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Изменчивость. Виды из</w:t>
      </w:r>
      <w:r w:rsidRPr="00527EE8">
        <w:rPr>
          <w:rFonts w:ascii="Times New Roman" w:hAnsi="Times New Roman"/>
          <w:color w:val="000000"/>
          <w:sz w:val="28"/>
          <w:lang w:val="ru-RU"/>
        </w:rPr>
        <w:t xml:space="preserve">менчивости: ненаследственная и наследственная. Роль среды в ненаследственной изменчивости. Характеристика </w:t>
      </w:r>
      <w:proofErr w:type="spellStart"/>
      <w:r w:rsidRPr="00527EE8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527EE8">
        <w:rPr>
          <w:rFonts w:ascii="Times New Roman" w:hAnsi="Times New Roman"/>
          <w:color w:val="000000"/>
          <w:sz w:val="28"/>
          <w:lang w:val="ru-RU"/>
        </w:rPr>
        <w:t xml:space="preserve"> изменчивости. Вариационный ряд и вариационная кривая. Норма реакции признака. Количественные и качественные признаки и их норма реакци</w:t>
      </w:r>
      <w:r w:rsidRPr="00527EE8">
        <w:rPr>
          <w:rFonts w:ascii="Times New Roman" w:hAnsi="Times New Roman"/>
          <w:color w:val="000000"/>
          <w:sz w:val="28"/>
          <w:lang w:val="ru-RU"/>
        </w:rPr>
        <w:t xml:space="preserve">и. Свойства </w:t>
      </w:r>
      <w:proofErr w:type="spellStart"/>
      <w:r w:rsidRPr="00527EE8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527EE8">
        <w:rPr>
          <w:rFonts w:ascii="Times New Roman" w:hAnsi="Times New Roman"/>
          <w:color w:val="000000"/>
          <w:sz w:val="28"/>
          <w:lang w:val="ru-RU"/>
        </w:rPr>
        <w:t xml:space="preserve"> изменчивости.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генные, хромосомные, геном</w:t>
      </w:r>
      <w:r w:rsidRPr="00527EE8">
        <w:rPr>
          <w:rFonts w:ascii="Times New Roman" w:hAnsi="Times New Roman"/>
          <w:color w:val="000000"/>
          <w:sz w:val="28"/>
          <w:lang w:val="ru-RU"/>
        </w:rPr>
        <w:t>ные. Частота и причины мутаций. Мутагенные факторы. Закон гомологических рядов в наследственной изменчивости Н. И. Вавилова.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Внеядерная наследственность и изменчивость.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Генетика человека. Кариотип человека. Основные методы генетики человека: генеалогически</w:t>
      </w:r>
      <w:r w:rsidRPr="00527EE8">
        <w:rPr>
          <w:rFonts w:ascii="Times New Roman" w:hAnsi="Times New Roman"/>
          <w:color w:val="000000"/>
          <w:sz w:val="28"/>
          <w:lang w:val="ru-RU"/>
        </w:rPr>
        <w:t xml:space="preserve">й, близнецовый, цитогенетический, биохимический, молекулярно-генетический. Современное определение генотипа: </w:t>
      </w:r>
      <w:proofErr w:type="spellStart"/>
      <w:r w:rsidRPr="00527EE8">
        <w:rPr>
          <w:rFonts w:ascii="Times New Roman" w:hAnsi="Times New Roman"/>
          <w:color w:val="000000"/>
          <w:sz w:val="28"/>
          <w:lang w:val="ru-RU"/>
        </w:rPr>
        <w:t>полногеномное</w:t>
      </w:r>
      <w:proofErr w:type="spellEnd"/>
      <w:r w:rsidRPr="00527EE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27EE8">
        <w:rPr>
          <w:rFonts w:ascii="Times New Roman" w:hAnsi="Times New Roman"/>
          <w:color w:val="000000"/>
          <w:sz w:val="28"/>
          <w:lang w:val="ru-RU"/>
        </w:rPr>
        <w:t>секвенирование</w:t>
      </w:r>
      <w:proofErr w:type="spellEnd"/>
      <w:r w:rsidRPr="00527EE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27EE8">
        <w:rPr>
          <w:rFonts w:ascii="Times New Roman" w:hAnsi="Times New Roman"/>
          <w:color w:val="000000"/>
          <w:sz w:val="28"/>
          <w:lang w:val="ru-RU"/>
        </w:rPr>
        <w:t>генотипирование</w:t>
      </w:r>
      <w:proofErr w:type="spellEnd"/>
      <w:r w:rsidRPr="00527EE8">
        <w:rPr>
          <w:rFonts w:ascii="Times New Roman" w:hAnsi="Times New Roman"/>
          <w:color w:val="000000"/>
          <w:sz w:val="28"/>
          <w:lang w:val="ru-RU"/>
        </w:rPr>
        <w:t xml:space="preserve">, в том числе с помощью </w:t>
      </w:r>
      <w:r>
        <w:rPr>
          <w:rFonts w:ascii="Times New Roman" w:hAnsi="Times New Roman"/>
          <w:color w:val="000000"/>
          <w:sz w:val="28"/>
        </w:rPr>
        <w:t>ПЦР-</w:t>
      </w:r>
      <w:proofErr w:type="spellStart"/>
      <w:r>
        <w:rPr>
          <w:rFonts w:ascii="Times New Roman" w:hAnsi="Times New Roman"/>
          <w:color w:val="000000"/>
          <w:sz w:val="28"/>
        </w:rPr>
        <w:t>анализа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527EE8">
        <w:rPr>
          <w:rFonts w:ascii="Times New Roman" w:hAnsi="Times New Roman"/>
          <w:color w:val="000000"/>
          <w:sz w:val="28"/>
          <w:lang w:val="ru-RU"/>
        </w:rPr>
        <w:t>Наследственные заболевания человека: генные болезни, болезни с на</w:t>
      </w:r>
      <w:r w:rsidRPr="00527EE8">
        <w:rPr>
          <w:rFonts w:ascii="Times New Roman" w:hAnsi="Times New Roman"/>
          <w:color w:val="000000"/>
          <w:sz w:val="28"/>
          <w:lang w:val="ru-RU"/>
        </w:rPr>
        <w:t>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</w:t>
      </w:r>
      <w:r w:rsidRPr="00527EE8">
        <w:rPr>
          <w:rFonts w:ascii="Times New Roman" w:hAnsi="Times New Roman"/>
          <w:color w:val="000000"/>
          <w:sz w:val="28"/>
          <w:lang w:val="ru-RU"/>
        </w:rPr>
        <w:t>нской генетики в предотвращении и лечении генетических заболеваний человека.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Портреты: Г. Мендель, Т. Морган, Г. де Фриз, С. С. Четвериков, Н. В. Тимофеев-Ресовский, Н. И. Вавилов.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Таблицы и схемы: «Моногибридное скрещивание и его цитогенетич</w:t>
      </w:r>
      <w:r w:rsidRPr="00527EE8">
        <w:rPr>
          <w:rFonts w:ascii="Times New Roman" w:hAnsi="Times New Roman"/>
          <w:color w:val="000000"/>
          <w:sz w:val="28"/>
          <w:lang w:val="ru-RU"/>
        </w:rPr>
        <w:t>еская основа», «Закон расщепления и его цитогенетическая основа», «Закон чистоты гамет», «</w:t>
      </w:r>
      <w:proofErr w:type="spellStart"/>
      <w:r w:rsidRPr="00527EE8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527EE8">
        <w:rPr>
          <w:rFonts w:ascii="Times New Roman" w:hAnsi="Times New Roman"/>
          <w:color w:val="000000"/>
          <w:sz w:val="28"/>
          <w:lang w:val="ru-RU"/>
        </w:rPr>
        <w:t xml:space="preserve"> скрещивание», «Цитологические основы </w:t>
      </w:r>
      <w:proofErr w:type="spellStart"/>
      <w:r w:rsidRPr="00527EE8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527EE8">
        <w:rPr>
          <w:rFonts w:ascii="Times New Roman" w:hAnsi="Times New Roman"/>
          <w:color w:val="000000"/>
          <w:sz w:val="28"/>
          <w:lang w:val="ru-RU"/>
        </w:rPr>
        <w:t xml:space="preserve"> скрещивания», «Мейоз», «Взаимодействие аллельных генов», «Генетические карты растений, животных и челове</w:t>
      </w:r>
      <w:r w:rsidRPr="00527EE8">
        <w:rPr>
          <w:rFonts w:ascii="Times New Roman" w:hAnsi="Times New Roman"/>
          <w:color w:val="000000"/>
          <w:sz w:val="28"/>
          <w:lang w:val="ru-RU"/>
        </w:rPr>
        <w:t>ка», «Генетика пола», «Закономерности наследования, сцепленного с полом», «Кариотипы человека и животных», «Виды изменчивости», «</w:t>
      </w:r>
      <w:proofErr w:type="spellStart"/>
      <w:r w:rsidRPr="00527EE8">
        <w:rPr>
          <w:rFonts w:ascii="Times New Roman" w:hAnsi="Times New Roman"/>
          <w:color w:val="000000"/>
          <w:sz w:val="28"/>
          <w:lang w:val="ru-RU"/>
        </w:rPr>
        <w:t>Модификационная</w:t>
      </w:r>
      <w:proofErr w:type="spellEnd"/>
      <w:r w:rsidRPr="00527EE8">
        <w:rPr>
          <w:rFonts w:ascii="Times New Roman" w:hAnsi="Times New Roman"/>
          <w:color w:val="000000"/>
          <w:sz w:val="28"/>
          <w:lang w:val="ru-RU"/>
        </w:rPr>
        <w:t xml:space="preserve"> изменчивость», «Наследование резус-фактора», «Генетика групп крови», «Мутационная изменчивость».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 xml:space="preserve">Оборудование: </w:t>
      </w:r>
      <w:r w:rsidRPr="00527EE8">
        <w:rPr>
          <w:rFonts w:ascii="Times New Roman" w:hAnsi="Times New Roman"/>
          <w:color w:val="000000"/>
          <w:sz w:val="28"/>
          <w:lang w:val="ru-RU"/>
        </w:rPr>
        <w:t>модели-аппликации «Моногибридное скрещивание», «Неполное доминирование», «</w:t>
      </w:r>
      <w:proofErr w:type="spellStart"/>
      <w:r w:rsidRPr="00527EE8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527EE8">
        <w:rPr>
          <w:rFonts w:ascii="Times New Roman" w:hAnsi="Times New Roman"/>
          <w:color w:val="000000"/>
          <w:sz w:val="28"/>
          <w:lang w:val="ru-RU"/>
        </w:rPr>
        <w:t xml:space="preserve"> скрещивание», «Перекрёст </w:t>
      </w:r>
      <w:r w:rsidRPr="00527EE8">
        <w:rPr>
          <w:rFonts w:ascii="Times New Roman" w:hAnsi="Times New Roman"/>
          <w:color w:val="000000"/>
          <w:sz w:val="28"/>
          <w:lang w:val="ru-RU"/>
        </w:rPr>
        <w:lastRenderedPageBreak/>
        <w:t>хромосом», микроскоп и микропрепарат «Дрозофила» (норма, мутации формы крыльев и окраски тела), гербарий «Горох посевной».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</w:t>
      </w:r>
      <w:r w:rsidRPr="00527EE8">
        <w:rPr>
          <w:rFonts w:ascii="Times New Roman" w:hAnsi="Times New Roman"/>
          <w:b/>
          <w:color w:val="000000"/>
          <w:sz w:val="28"/>
          <w:lang w:val="ru-RU"/>
        </w:rPr>
        <w:t>еские работы: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5. «Изучение результатов моногибридного и </w:t>
      </w:r>
      <w:proofErr w:type="spellStart"/>
      <w:r w:rsidRPr="00527EE8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527EE8">
        <w:rPr>
          <w:rFonts w:ascii="Times New Roman" w:hAnsi="Times New Roman"/>
          <w:color w:val="000000"/>
          <w:sz w:val="28"/>
          <w:lang w:val="ru-RU"/>
        </w:rPr>
        <w:t xml:space="preserve"> скрещивания у дрозофилы на готовых микропрепаратах».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6. «Изучение </w:t>
      </w:r>
      <w:proofErr w:type="spellStart"/>
      <w:r w:rsidRPr="00527EE8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527EE8">
        <w:rPr>
          <w:rFonts w:ascii="Times New Roman" w:hAnsi="Times New Roman"/>
          <w:color w:val="000000"/>
          <w:sz w:val="28"/>
          <w:lang w:val="ru-RU"/>
        </w:rPr>
        <w:t xml:space="preserve"> изменчивости, построение вариационного ряда и вариационной кр</w:t>
      </w:r>
      <w:r w:rsidRPr="00527EE8">
        <w:rPr>
          <w:rFonts w:ascii="Times New Roman" w:hAnsi="Times New Roman"/>
          <w:color w:val="000000"/>
          <w:sz w:val="28"/>
          <w:lang w:val="ru-RU"/>
        </w:rPr>
        <w:t>ивой».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Лабораторная работа № 7. «Анализ мутаций у дрозофилы на готовых микропрепаратах».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Практическая работа № 2. «Составление и анализ родословных человека».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b/>
          <w:color w:val="000000"/>
          <w:sz w:val="28"/>
          <w:lang w:val="ru-RU"/>
        </w:rPr>
        <w:t>Тема 7. Селекция организмов. Основы биотехнологии.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Селекция как наука и процесс. Зарождение селек</w:t>
      </w:r>
      <w:r w:rsidRPr="00527EE8">
        <w:rPr>
          <w:rFonts w:ascii="Times New Roman" w:hAnsi="Times New Roman"/>
          <w:color w:val="000000"/>
          <w:sz w:val="28"/>
          <w:lang w:val="ru-RU"/>
        </w:rPr>
        <w:t>ции и доместикация. Учение Н. 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Современные методы селекции. Массовый и индивидуальный отборы в селекции растений и животных.</w:t>
      </w:r>
      <w:r w:rsidRPr="00527EE8">
        <w:rPr>
          <w:rFonts w:ascii="Times New Roman" w:hAnsi="Times New Roman"/>
          <w:color w:val="000000"/>
          <w:sz w:val="28"/>
          <w:lang w:val="ru-RU"/>
        </w:rPr>
        <w:t xml:space="preserve">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 успехи. Искусственный мутагенез и получение </w:t>
      </w:r>
      <w:proofErr w:type="spellStart"/>
      <w:r w:rsidRPr="00527EE8">
        <w:rPr>
          <w:rFonts w:ascii="Times New Roman" w:hAnsi="Times New Roman"/>
          <w:color w:val="000000"/>
          <w:sz w:val="28"/>
          <w:lang w:val="ru-RU"/>
        </w:rPr>
        <w:t>полиплоид</w:t>
      </w:r>
      <w:r w:rsidRPr="00527EE8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527EE8">
        <w:rPr>
          <w:rFonts w:ascii="Times New Roman" w:hAnsi="Times New Roman"/>
          <w:color w:val="000000"/>
          <w:sz w:val="28"/>
          <w:lang w:val="ru-RU"/>
        </w:rPr>
        <w:t>. Достижения селекции растений, животных и микроорганизмов.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 xml:space="preserve">Биотехнология как отрасль производства. Генная инженерия. Этапы создания рекомбинантной ДНК и </w:t>
      </w:r>
      <w:proofErr w:type="spellStart"/>
      <w:r w:rsidRPr="00527EE8">
        <w:rPr>
          <w:rFonts w:ascii="Times New Roman" w:hAnsi="Times New Roman"/>
          <w:color w:val="000000"/>
          <w:sz w:val="28"/>
          <w:lang w:val="ru-RU"/>
        </w:rPr>
        <w:t>трансгенных</w:t>
      </w:r>
      <w:proofErr w:type="spellEnd"/>
      <w:r w:rsidRPr="00527EE8">
        <w:rPr>
          <w:rFonts w:ascii="Times New Roman" w:hAnsi="Times New Roman"/>
          <w:color w:val="000000"/>
          <w:sz w:val="28"/>
          <w:lang w:val="ru-RU"/>
        </w:rPr>
        <w:t xml:space="preserve"> организмов. Клеточная инженерия. Клеточные культуры. Микроклональное размножение </w:t>
      </w:r>
      <w:r w:rsidRPr="00527EE8">
        <w:rPr>
          <w:rFonts w:ascii="Times New Roman" w:hAnsi="Times New Roman"/>
          <w:color w:val="000000"/>
          <w:sz w:val="28"/>
          <w:lang w:val="ru-RU"/>
        </w:rPr>
        <w:t>растений.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Демонстрации: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Портреты: Н. И. Вавилов, И. В. Мичурин, Г. Д. Карпеченко, М. Ф. Иванов.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Таблицы и схе</w:t>
      </w:r>
      <w:r w:rsidRPr="00527EE8">
        <w:rPr>
          <w:rFonts w:ascii="Times New Roman" w:hAnsi="Times New Roman"/>
          <w:color w:val="000000"/>
          <w:sz w:val="28"/>
          <w:lang w:val="ru-RU"/>
        </w:rPr>
        <w:t>мы: карта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 Иванова», «Полиплоидия», «Объекты биотехнологии», «Клеточные культуры и клониро</w:t>
      </w:r>
      <w:r w:rsidRPr="00527EE8">
        <w:rPr>
          <w:rFonts w:ascii="Times New Roman" w:hAnsi="Times New Roman"/>
          <w:color w:val="000000"/>
          <w:sz w:val="28"/>
          <w:lang w:val="ru-RU"/>
        </w:rPr>
        <w:t>вание», «Конструирование и перенос генов, хромосом».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Оборудование: муляжи плодов и корнеплодов диких форм и культурных сортов растений, гербарий «Сельскохозяйственные растения».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b/>
          <w:color w:val="000000"/>
          <w:sz w:val="28"/>
          <w:lang w:val="ru-RU"/>
        </w:rPr>
        <w:lastRenderedPageBreak/>
        <w:t>Лабораторные и практические работы: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Экскурсия</w:t>
      </w:r>
      <w:r w:rsidRPr="00527EE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27EE8">
        <w:rPr>
          <w:rFonts w:ascii="Times New Roman" w:hAnsi="Times New Roman"/>
          <w:color w:val="000000"/>
          <w:sz w:val="28"/>
          <w:lang w:val="ru-RU"/>
        </w:rPr>
        <w:t>«Основные методы и достижения се</w:t>
      </w:r>
      <w:r w:rsidRPr="00527EE8">
        <w:rPr>
          <w:rFonts w:ascii="Times New Roman" w:hAnsi="Times New Roman"/>
          <w:color w:val="000000"/>
          <w:sz w:val="28"/>
          <w:lang w:val="ru-RU"/>
        </w:rPr>
        <w:t xml:space="preserve">лекции растений и животных (на селекционную станцию, племенную ферму, сортоиспытательный участок, в тепличное хозяйство, лабораторию </w:t>
      </w:r>
      <w:proofErr w:type="spellStart"/>
      <w:r w:rsidRPr="00527EE8">
        <w:rPr>
          <w:rFonts w:ascii="Times New Roman" w:hAnsi="Times New Roman"/>
          <w:color w:val="000000"/>
          <w:sz w:val="28"/>
          <w:lang w:val="ru-RU"/>
        </w:rPr>
        <w:t>агроуниверситета</w:t>
      </w:r>
      <w:proofErr w:type="spellEnd"/>
      <w:r w:rsidRPr="00527EE8">
        <w:rPr>
          <w:rFonts w:ascii="Times New Roman" w:hAnsi="Times New Roman"/>
          <w:color w:val="000000"/>
          <w:sz w:val="28"/>
          <w:lang w:val="ru-RU"/>
        </w:rPr>
        <w:t xml:space="preserve"> или научного центра)».</w:t>
      </w:r>
    </w:p>
    <w:p w:rsidR="00C93F34" w:rsidRPr="00527EE8" w:rsidRDefault="00C93F34">
      <w:pPr>
        <w:spacing w:after="0" w:line="264" w:lineRule="auto"/>
        <w:ind w:left="120"/>
        <w:jc w:val="both"/>
        <w:rPr>
          <w:lang w:val="ru-RU"/>
        </w:rPr>
      </w:pPr>
    </w:p>
    <w:p w:rsidR="00C93F34" w:rsidRPr="00527EE8" w:rsidRDefault="007E09AF">
      <w:pPr>
        <w:spacing w:after="0" w:line="264" w:lineRule="auto"/>
        <w:ind w:left="120"/>
        <w:jc w:val="both"/>
        <w:rPr>
          <w:lang w:val="ru-RU"/>
        </w:rPr>
      </w:pPr>
      <w:r w:rsidRPr="00527EE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93F34" w:rsidRPr="00527EE8" w:rsidRDefault="00C93F34">
      <w:pPr>
        <w:spacing w:after="0" w:line="264" w:lineRule="auto"/>
        <w:ind w:left="120"/>
        <w:jc w:val="both"/>
        <w:rPr>
          <w:lang w:val="ru-RU"/>
        </w:rPr>
      </w:pP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b/>
          <w:color w:val="000000"/>
          <w:sz w:val="28"/>
          <w:lang w:val="ru-RU"/>
        </w:rPr>
        <w:t>Тема 1. Эволюционная биология.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Предпосылки возникновения эволюционной те</w:t>
      </w:r>
      <w:r w:rsidRPr="00527EE8">
        <w:rPr>
          <w:rFonts w:ascii="Times New Roman" w:hAnsi="Times New Roman"/>
          <w:color w:val="000000"/>
          <w:sz w:val="28"/>
          <w:lang w:val="ru-RU"/>
        </w:rPr>
        <w:t>ории. Эволюционная теория и её место в биологии. Влияние эволюционной теории на развитие биологии и других наук.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Свидетельства эволюции. Палеонтологические: последовательность появления видов в палеонтологической летописи, переходные формы. Биогеографическ</w:t>
      </w:r>
      <w:r w:rsidRPr="00527EE8">
        <w:rPr>
          <w:rFonts w:ascii="Times New Roman" w:hAnsi="Times New Roman"/>
          <w:color w:val="000000"/>
          <w:sz w:val="28"/>
          <w:lang w:val="ru-RU"/>
        </w:rPr>
        <w:t>ие: сходство и различие фаун и флор материков и островов.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Эмбриологические: сходства и различия эмбрионов разных видов позвоночных. Сравнительно-анатомические: гомологичные, аналогичные, рудиментарные органы, атавизмы. Молекулярно-биохимические: сходство м</w:t>
      </w:r>
      <w:r w:rsidRPr="00527EE8">
        <w:rPr>
          <w:rFonts w:ascii="Times New Roman" w:hAnsi="Times New Roman"/>
          <w:color w:val="000000"/>
          <w:sz w:val="28"/>
          <w:lang w:val="ru-RU"/>
        </w:rPr>
        <w:t>еханизмов наследственности и основных метаболических путей у всех организмов.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 xml:space="preserve">Эволюционная теория Ч. Дарвина. Предпосылки возникновения дарвинизма. Движущие силы эволюции видов по Дарвину (избыточное размножение при ограниченности ресурсов, неопределённая </w:t>
      </w:r>
      <w:r w:rsidRPr="00527EE8">
        <w:rPr>
          <w:rFonts w:ascii="Times New Roman" w:hAnsi="Times New Roman"/>
          <w:color w:val="000000"/>
          <w:sz w:val="28"/>
          <w:lang w:val="ru-RU"/>
        </w:rPr>
        <w:t>изменчивость, борьба за существование, естественный отбор).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Синтетическая теория эволюции (СТЭ) и её основные положения.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27EE8">
        <w:rPr>
          <w:rFonts w:ascii="Times New Roman" w:hAnsi="Times New Roman"/>
          <w:color w:val="000000"/>
          <w:sz w:val="28"/>
          <w:lang w:val="ru-RU"/>
        </w:rPr>
        <w:t>Микроэволюция</w:t>
      </w:r>
      <w:proofErr w:type="spellEnd"/>
      <w:r w:rsidRPr="00527EE8">
        <w:rPr>
          <w:rFonts w:ascii="Times New Roman" w:hAnsi="Times New Roman"/>
          <w:color w:val="000000"/>
          <w:sz w:val="28"/>
          <w:lang w:val="ru-RU"/>
        </w:rPr>
        <w:t>. Популяция как единица вида и эволюции.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 xml:space="preserve">Движущие силы (факторы) эволюции видов в природе. Мутационный процесс и </w:t>
      </w:r>
      <w:r w:rsidRPr="00527EE8">
        <w:rPr>
          <w:rFonts w:ascii="Times New Roman" w:hAnsi="Times New Roman"/>
          <w:color w:val="000000"/>
          <w:sz w:val="28"/>
          <w:lang w:val="ru-RU"/>
        </w:rPr>
        <w:t>комбинативная изменчивость. Популяционные волны и дрейф генов. Изоляция и миграция.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фактор эволюции. Формы естественного отбора.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Приспособленность организмов как результат эволюции. Примеры приспособлений у организмов. Аро</w:t>
      </w:r>
      <w:r w:rsidRPr="00527EE8">
        <w:rPr>
          <w:rFonts w:ascii="Times New Roman" w:hAnsi="Times New Roman"/>
          <w:color w:val="000000"/>
          <w:sz w:val="28"/>
          <w:lang w:val="ru-RU"/>
        </w:rPr>
        <w:t>морфозы и идио­адаптации.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Вид и видообразование. Критерии вида. Основные формы видообразования: географическое, экологическое.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Макроэволюция. Формы эволюции: филетическая, дивергентная, конвергентная, параллельная. Необратимость эволюции.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 xml:space="preserve">Происхождение от </w:t>
      </w:r>
      <w:r w:rsidRPr="00527EE8">
        <w:rPr>
          <w:rFonts w:ascii="Times New Roman" w:hAnsi="Times New Roman"/>
          <w:color w:val="000000"/>
          <w:sz w:val="28"/>
          <w:lang w:val="ru-RU"/>
        </w:rPr>
        <w:t>неспециализированных предков. Прогрессирующая специализация. Адаптивная радиация.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Портреты: К. Линней, Ж. Б. Ламарк, Ч. Дарвин, В. О. Ковалевский, К. М. Бэр, Э. Геккель, Ф. Мюллер, А. Н. </w:t>
      </w:r>
      <w:proofErr w:type="spellStart"/>
      <w:r w:rsidRPr="00527EE8">
        <w:rPr>
          <w:rFonts w:ascii="Times New Roman" w:hAnsi="Times New Roman"/>
          <w:color w:val="000000"/>
          <w:sz w:val="28"/>
          <w:lang w:val="ru-RU"/>
        </w:rPr>
        <w:t>Северцов</w:t>
      </w:r>
      <w:proofErr w:type="spellEnd"/>
      <w:r w:rsidRPr="00527EE8">
        <w:rPr>
          <w:rFonts w:ascii="Times New Roman" w:hAnsi="Times New Roman"/>
          <w:color w:val="000000"/>
          <w:sz w:val="28"/>
          <w:lang w:val="ru-RU"/>
        </w:rPr>
        <w:t>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Таблицы и схемы: «Развитие органического мира</w:t>
      </w:r>
      <w:r w:rsidRPr="00527EE8">
        <w:rPr>
          <w:rFonts w:ascii="Times New Roman" w:hAnsi="Times New Roman"/>
          <w:color w:val="000000"/>
          <w:sz w:val="28"/>
          <w:lang w:val="ru-RU"/>
        </w:rPr>
        <w:t xml:space="preserve"> на Земле», «Зародыши позвоночных животных», «Археоптерикс», «Формы борьбы за существование», «Естественный отбор», «Многообразие сортов растений», «Многообразие пород животных», «Популяции», «Мутационная изменчивость», «Ароморфозы», «Идиоадаптации», «Обща</w:t>
      </w:r>
      <w:r w:rsidRPr="00527EE8">
        <w:rPr>
          <w:rFonts w:ascii="Times New Roman" w:hAnsi="Times New Roman"/>
          <w:color w:val="000000"/>
          <w:sz w:val="28"/>
          <w:lang w:val="ru-RU"/>
        </w:rPr>
        <w:t>я дегенерация», «Движущие силы эволюции», «Карта-схема маршрута путешествия Ч. Дарвина», «Борьба за существование», «Приспособленность организмов», «Географическое видообразование», «Экологическое видообразование».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Оборудование:</w:t>
      </w:r>
      <w:r w:rsidRPr="00527EE8">
        <w:rPr>
          <w:rFonts w:ascii="Times New Roman" w:hAnsi="Times New Roman"/>
          <w:color w:val="000000"/>
          <w:sz w:val="28"/>
          <w:lang w:val="ru-RU"/>
        </w:rPr>
        <w:t xml:space="preserve"> коллекция насекомых с различными типами окраски, набор плодов и семян, коллекция «Примеры защитных приспособлений у животных», модель «Основные направления эволюции», объёмная модель «Строение головного мозга позвоночных».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Биогеографическая карта мира, ко</w:t>
      </w:r>
      <w:r w:rsidRPr="00527EE8">
        <w:rPr>
          <w:rFonts w:ascii="Times New Roman" w:hAnsi="Times New Roman"/>
          <w:color w:val="000000"/>
          <w:sz w:val="28"/>
          <w:lang w:val="ru-RU"/>
        </w:rPr>
        <w:t>ллекция «Формы сохранности ископаемых животных и растений», модель аппликация «Перекрёст хромосом», влажные препараты «Развитие насекомого», «Развитие лягушки», микропрепарат «Дрозофила» (норма, мутации формы крыльев и окраски тела).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</w:t>
      </w:r>
      <w:r w:rsidRPr="00527EE8">
        <w:rPr>
          <w:rFonts w:ascii="Times New Roman" w:hAnsi="Times New Roman"/>
          <w:b/>
          <w:color w:val="000000"/>
          <w:sz w:val="28"/>
          <w:lang w:val="ru-RU"/>
        </w:rPr>
        <w:t>еские работы: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Лабораторная работа № 1. «Сравнение видов по морфологическому критерию».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Лабораторная работа № 2. «Описание приспособленности организма и её относительного характера».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b/>
          <w:color w:val="000000"/>
          <w:sz w:val="28"/>
          <w:lang w:val="ru-RU"/>
        </w:rPr>
        <w:t>Тема 2. Возникновение и развитие жизни на Земле.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Донаучные представления о</w:t>
      </w:r>
      <w:r w:rsidRPr="00527EE8">
        <w:rPr>
          <w:rFonts w:ascii="Times New Roman" w:hAnsi="Times New Roman"/>
          <w:color w:val="000000"/>
          <w:sz w:val="28"/>
          <w:lang w:val="ru-RU"/>
        </w:rPr>
        <w:t xml:space="preserve"> зарождении жизни. Научные гипотезы возникновения жизни на Земле: абиогенез и панспермия. Химическая эволюция. Абиогенный синтез органических веществ из неорганических. Экспериментальное подтверждение химической эволюции. Начальные этапы биологической эвол</w:t>
      </w:r>
      <w:r w:rsidRPr="00527EE8">
        <w:rPr>
          <w:rFonts w:ascii="Times New Roman" w:hAnsi="Times New Roman"/>
          <w:color w:val="000000"/>
          <w:sz w:val="28"/>
          <w:lang w:val="ru-RU"/>
        </w:rPr>
        <w:t xml:space="preserve">юции. Гипотеза РНК-мира. Формирование мембранных структур и возникновение </w:t>
      </w:r>
      <w:proofErr w:type="spellStart"/>
      <w:r w:rsidRPr="00527EE8">
        <w:rPr>
          <w:rFonts w:ascii="Times New Roman" w:hAnsi="Times New Roman"/>
          <w:color w:val="000000"/>
          <w:sz w:val="28"/>
          <w:lang w:val="ru-RU"/>
        </w:rPr>
        <w:t>протоклетки</w:t>
      </w:r>
      <w:proofErr w:type="spellEnd"/>
      <w:r w:rsidRPr="00527EE8">
        <w:rPr>
          <w:rFonts w:ascii="Times New Roman" w:hAnsi="Times New Roman"/>
          <w:color w:val="000000"/>
          <w:sz w:val="28"/>
          <w:lang w:val="ru-RU"/>
        </w:rPr>
        <w:t>. Первые клетки и их эволюция. Формирование основных групп живых организмов.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 xml:space="preserve">Развитие жизни на Земле по эрам и периодам. </w:t>
      </w:r>
      <w:proofErr w:type="spellStart"/>
      <w:r w:rsidRPr="00527EE8">
        <w:rPr>
          <w:rFonts w:ascii="Times New Roman" w:hAnsi="Times New Roman"/>
          <w:color w:val="000000"/>
          <w:sz w:val="28"/>
          <w:lang w:val="ru-RU"/>
        </w:rPr>
        <w:t>Катархей</w:t>
      </w:r>
      <w:proofErr w:type="spellEnd"/>
      <w:r w:rsidRPr="00527EE8">
        <w:rPr>
          <w:rFonts w:ascii="Times New Roman" w:hAnsi="Times New Roman"/>
          <w:color w:val="000000"/>
          <w:sz w:val="28"/>
          <w:lang w:val="ru-RU"/>
        </w:rPr>
        <w:t>. Архейская и протерозойская эры. Палеозой</w:t>
      </w:r>
      <w:r w:rsidRPr="00527EE8">
        <w:rPr>
          <w:rFonts w:ascii="Times New Roman" w:hAnsi="Times New Roman"/>
          <w:color w:val="000000"/>
          <w:sz w:val="28"/>
          <w:lang w:val="ru-RU"/>
        </w:rPr>
        <w:t>ская эра и её периоды: кембрийский, ордовикский, силурийский, девонский, каменноугольный, пермский.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Мезозойская эра и её периоды: триасовый, юрский, меловой.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Кайнозойская эра и её периоды: палеогеновый, неогеновый, антропогеновый.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Характеристика климата и </w:t>
      </w:r>
      <w:r w:rsidRPr="00527EE8">
        <w:rPr>
          <w:rFonts w:ascii="Times New Roman" w:hAnsi="Times New Roman"/>
          <w:color w:val="000000"/>
          <w:sz w:val="28"/>
          <w:lang w:val="ru-RU"/>
        </w:rPr>
        <w:t>геологических процессов. Основные этапы эволюции растительного и животного мира. Ароморфозы у растений и животных. Появление, расцвет и вымирание групп живых организмов.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Система органического мира как отражение эволюции. Основные систематические группы орг</w:t>
      </w:r>
      <w:r w:rsidRPr="00527EE8">
        <w:rPr>
          <w:rFonts w:ascii="Times New Roman" w:hAnsi="Times New Roman"/>
          <w:color w:val="000000"/>
          <w:sz w:val="28"/>
          <w:lang w:val="ru-RU"/>
        </w:rPr>
        <w:t>анизмов.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Эволюция человека. Антропология как наука. Развитие представлений о происхождении человека. Методы изучения антропогенеза. Сходства и различия человека и животных. Систематическое положение человека.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антропогенеза. Наследст</w:t>
      </w:r>
      <w:r w:rsidRPr="00527EE8">
        <w:rPr>
          <w:rFonts w:ascii="Times New Roman" w:hAnsi="Times New Roman"/>
          <w:color w:val="000000"/>
          <w:sz w:val="28"/>
          <w:lang w:val="ru-RU"/>
        </w:rPr>
        <w:t>венная изменчивость и естественный отбор. Общественный образ жизни, изготовление орудий труда, мышление, речь.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Основные стадии и ветви эволюции человека: австралопитеки, Человек умелый, Человек прямоходящий, Человек неандертальский, Человек разумный. Наход</w:t>
      </w:r>
      <w:r w:rsidRPr="00527EE8">
        <w:rPr>
          <w:rFonts w:ascii="Times New Roman" w:hAnsi="Times New Roman"/>
          <w:color w:val="000000"/>
          <w:sz w:val="28"/>
          <w:lang w:val="ru-RU"/>
        </w:rPr>
        <w:t>ки ископаемых остатков, время существования, область распространения, объём головного мозга, образ жизни, орудия.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Человеческие расы. Основные большие расы: европеоидная (евразийская), негро-австралоидная (экваториальная), монголоидная (азиатско-американска</w:t>
      </w:r>
      <w:r w:rsidRPr="00527EE8">
        <w:rPr>
          <w:rFonts w:ascii="Times New Roman" w:hAnsi="Times New Roman"/>
          <w:color w:val="000000"/>
          <w:sz w:val="28"/>
          <w:lang w:val="ru-RU"/>
        </w:rPr>
        <w:t>я). Черты приспособленности представителей человеческих рас к условиям существования. Единство человеческих рас. Критика расизма.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 xml:space="preserve">Портреты: Ф. </w:t>
      </w:r>
      <w:proofErr w:type="spellStart"/>
      <w:r w:rsidRPr="00527EE8">
        <w:rPr>
          <w:rFonts w:ascii="Times New Roman" w:hAnsi="Times New Roman"/>
          <w:color w:val="000000"/>
          <w:sz w:val="28"/>
          <w:lang w:val="ru-RU"/>
        </w:rPr>
        <w:t>Реди</w:t>
      </w:r>
      <w:proofErr w:type="spellEnd"/>
      <w:r w:rsidRPr="00527EE8">
        <w:rPr>
          <w:rFonts w:ascii="Times New Roman" w:hAnsi="Times New Roman"/>
          <w:color w:val="000000"/>
          <w:sz w:val="28"/>
          <w:lang w:val="ru-RU"/>
        </w:rPr>
        <w:t xml:space="preserve">, Л. Пастер, А. И. Опарин, С. Миллер, Г. </w:t>
      </w:r>
      <w:proofErr w:type="spellStart"/>
      <w:r w:rsidRPr="00527EE8">
        <w:rPr>
          <w:rFonts w:ascii="Times New Roman" w:hAnsi="Times New Roman"/>
          <w:color w:val="000000"/>
          <w:sz w:val="28"/>
          <w:lang w:val="ru-RU"/>
        </w:rPr>
        <w:t>Юри</w:t>
      </w:r>
      <w:proofErr w:type="spellEnd"/>
      <w:r w:rsidRPr="00527EE8">
        <w:rPr>
          <w:rFonts w:ascii="Times New Roman" w:hAnsi="Times New Roman"/>
          <w:color w:val="000000"/>
          <w:sz w:val="28"/>
          <w:lang w:val="ru-RU"/>
        </w:rPr>
        <w:t>, Ч. Дарвин.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Таблицы и схемы: «Возникновение Солнеч</w:t>
      </w:r>
      <w:r w:rsidRPr="00527EE8">
        <w:rPr>
          <w:rFonts w:ascii="Times New Roman" w:hAnsi="Times New Roman"/>
          <w:color w:val="000000"/>
          <w:sz w:val="28"/>
          <w:lang w:val="ru-RU"/>
        </w:rPr>
        <w:t>ной системы», «Развитие органического мира», «Растительная клетка», «Животная клетка», «</w:t>
      </w:r>
      <w:proofErr w:type="spellStart"/>
      <w:r w:rsidRPr="00527EE8">
        <w:rPr>
          <w:rFonts w:ascii="Times New Roman" w:hAnsi="Times New Roman"/>
          <w:color w:val="000000"/>
          <w:sz w:val="28"/>
          <w:lang w:val="ru-RU"/>
        </w:rPr>
        <w:t>Прокариотическая</w:t>
      </w:r>
      <w:proofErr w:type="spellEnd"/>
      <w:r w:rsidRPr="00527EE8">
        <w:rPr>
          <w:rFonts w:ascii="Times New Roman" w:hAnsi="Times New Roman"/>
          <w:color w:val="000000"/>
          <w:sz w:val="28"/>
          <w:lang w:val="ru-RU"/>
        </w:rPr>
        <w:t xml:space="preserve"> клетка», «Современная система органического мира», «Сравнение анатомических черт строения человека и человекообразных обезьян», «Основные места палеонт</w:t>
      </w:r>
      <w:r w:rsidRPr="00527EE8">
        <w:rPr>
          <w:rFonts w:ascii="Times New Roman" w:hAnsi="Times New Roman"/>
          <w:color w:val="000000"/>
          <w:sz w:val="28"/>
          <w:lang w:val="ru-RU"/>
        </w:rPr>
        <w:t>ологических находок предков современного человека», «Древнейшие люди», «Древние люди», «Первые современные люди», «Человеческие расы».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Оборудование: муляжи «Происхождение человека» (бюсты австралопитека, питекантропа, неандертальца, кроманьонца), слепки ил</w:t>
      </w:r>
      <w:r w:rsidRPr="00527EE8">
        <w:rPr>
          <w:rFonts w:ascii="Times New Roman" w:hAnsi="Times New Roman"/>
          <w:color w:val="000000"/>
          <w:sz w:val="28"/>
          <w:lang w:val="ru-RU"/>
        </w:rPr>
        <w:t>и изображения каменных орудий первобытного человека (камни-</w:t>
      </w:r>
      <w:proofErr w:type="spellStart"/>
      <w:r w:rsidRPr="00527EE8">
        <w:rPr>
          <w:rFonts w:ascii="Times New Roman" w:hAnsi="Times New Roman"/>
          <w:color w:val="000000"/>
          <w:sz w:val="28"/>
          <w:lang w:val="ru-RU"/>
        </w:rPr>
        <w:t>чопперы</w:t>
      </w:r>
      <w:proofErr w:type="spellEnd"/>
      <w:r w:rsidRPr="00527EE8">
        <w:rPr>
          <w:rFonts w:ascii="Times New Roman" w:hAnsi="Times New Roman"/>
          <w:color w:val="000000"/>
          <w:sz w:val="28"/>
          <w:lang w:val="ru-RU"/>
        </w:rPr>
        <w:t>, рубила, скребла), геохронологическая таблица, коллекция «Формы сохранности ископаемых животных и растений».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Практическая работа № 1. «Изучение ископаемы</w:t>
      </w:r>
      <w:r w:rsidRPr="00527EE8">
        <w:rPr>
          <w:rFonts w:ascii="Times New Roman" w:hAnsi="Times New Roman"/>
          <w:color w:val="000000"/>
          <w:sz w:val="28"/>
          <w:lang w:val="ru-RU"/>
        </w:rPr>
        <w:t>х остатков растений и животных в коллекциях».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lastRenderedPageBreak/>
        <w:t>Экскурсия «Эволюция органического мира на Земле» (в естественно-научный или краеведческий музей).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b/>
          <w:color w:val="000000"/>
          <w:sz w:val="28"/>
          <w:lang w:val="ru-RU"/>
        </w:rPr>
        <w:t>Тема 3. Организмы и окружающая среда.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Экология как наука. Задачи и разделы экологии. Методы экологических исслед</w:t>
      </w:r>
      <w:r w:rsidRPr="00527EE8">
        <w:rPr>
          <w:rFonts w:ascii="Times New Roman" w:hAnsi="Times New Roman"/>
          <w:color w:val="000000"/>
          <w:sz w:val="28"/>
          <w:lang w:val="ru-RU"/>
        </w:rPr>
        <w:t>ований. Экологическое мировоззрение современного человека.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 xml:space="preserve">Среды обитания организмов: водная, наземно-воздушная, почвенная, </w:t>
      </w:r>
      <w:proofErr w:type="spellStart"/>
      <w:r w:rsidRPr="00527EE8">
        <w:rPr>
          <w:rFonts w:ascii="Times New Roman" w:hAnsi="Times New Roman"/>
          <w:color w:val="000000"/>
          <w:sz w:val="28"/>
          <w:lang w:val="ru-RU"/>
        </w:rPr>
        <w:t>внутриорганизменная</w:t>
      </w:r>
      <w:proofErr w:type="spellEnd"/>
      <w:r w:rsidRPr="00527EE8">
        <w:rPr>
          <w:rFonts w:ascii="Times New Roman" w:hAnsi="Times New Roman"/>
          <w:color w:val="000000"/>
          <w:sz w:val="28"/>
          <w:lang w:val="ru-RU"/>
        </w:rPr>
        <w:t>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Экологические факторы. Классификация экологических факторов: абиотические, биотические и антропогенные. Действи</w:t>
      </w:r>
      <w:r w:rsidRPr="00527EE8">
        <w:rPr>
          <w:rFonts w:ascii="Times New Roman" w:hAnsi="Times New Roman"/>
          <w:color w:val="000000"/>
          <w:sz w:val="28"/>
          <w:lang w:val="ru-RU"/>
        </w:rPr>
        <w:t>е экологических факторов на организмы.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Абиотические факторы: свет, температура, влажность. Фотопериодизм. Приспособления организмов к действию абиотических факторов. Биологические ритмы.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 xml:space="preserve">Биотические факторы. Виды биотических взаимодействий: конкуренция, </w:t>
      </w:r>
      <w:r w:rsidRPr="00527EE8">
        <w:rPr>
          <w:rFonts w:ascii="Times New Roman" w:hAnsi="Times New Roman"/>
          <w:color w:val="000000"/>
          <w:sz w:val="28"/>
          <w:lang w:val="ru-RU"/>
        </w:rPr>
        <w:t>хищничество, симбиоз и его формы. Паразитизм, кооперация, мутуализм, комменсализм (</w:t>
      </w:r>
      <w:proofErr w:type="spellStart"/>
      <w:r w:rsidRPr="00527EE8">
        <w:rPr>
          <w:rFonts w:ascii="Times New Roman" w:hAnsi="Times New Roman"/>
          <w:color w:val="000000"/>
          <w:sz w:val="28"/>
          <w:lang w:val="ru-RU"/>
        </w:rPr>
        <w:t>квартиранство</w:t>
      </w:r>
      <w:proofErr w:type="spellEnd"/>
      <w:r w:rsidRPr="00527EE8">
        <w:rPr>
          <w:rFonts w:ascii="Times New Roman" w:hAnsi="Times New Roman"/>
          <w:color w:val="000000"/>
          <w:sz w:val="28"/>
          <w:lang w:val="ru-RU"/>
        </w:rPr>
        <w:t xml:space="preserve">, нахлебничество). </w:t>
      </w:r>
      <w:proofErr w:type="spellStart"/>
      <w:r w:rsidRPr="00527EE8">
        <w:rPr>
          <w:rFonts w:ascii="Times New Roman" w:hAnsi="Times New Roman"/>
          <w:color w:val="000000"/>
          <w:sz w:val="28"/>
          <w:lang w:val="ru-RU"/>
        </w:rPr>
        <w:t>Аменсализм</w:t>
      </w:r>
      <w:proofErr w:type="spellEnd"/>
      <w:r w:rsidRPr="00527EE8">
        <w:rPr>
          <w:rFonts w:ascii="Times New Roman" w:hAnsi="Times New Roman"/>
          <w:color w:val="000000"/>
          <w:sz w:val="28"/>
          <w:lang w:val="ru-RU"/>
        </w:rPr>
        <w:t>, нейтрализм. Значение биотических взаимодействий для существования организмов в природных сообществах.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Экологические характеристик</w:t>
      </w:r>
      <w:r w:rsidRPr="00527EE8">
        <w:rPr>
          <w:rFonts w:ascii="Times New Roman" w:hAnsi="Times New Roman"/>
          <w:color w:val="000000"/>
          <w:sz w:val="28"/>
          <w:lang w:val="ru-RU"/>
        </w:rPr>
        <w:t>и популяции. Основные показатели популяции: численность, плотность, рождаемость, смертность, прирост, миграция. Динамика численности популяции и её регуляция.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b/>
          <w:color w:val="000000"/>
          <w:sz w:val="28"/>
          <w:lang w:val="ru-RU"/>
        </w:rPr>
        <w:t xml:space="preserve">Демонстрации: 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 xml:space="preserve">Портреты: А. Гумбольдт, К. Ф. </w:t>
      </w:r>
      <w:proofErr w:type="spellStart"/>
      <w:r w:rsidRPr="00527EE8">
        <w:rPr>
          <w:rFonts w:ascii="Times New Roman" w:hAnsi="Times New Roman"/>
          <w:color w:val="000000"/>
          <w:sz w:val="28"/>
          <w:lang w:val="ru-RU"/>
        </w:rPr>
        <w:t>Рулье</w:t>
      </w:r>
      <w:proofErr w:type="spellEnd"/>
      <w:r w:rsidRPr="00527EE8">
        <w:rPr>
          <w:rFonts w:ascii="Times New Roman" w:hAnsi="Times New Roman"/>
          <w:color w:val="000000"/>
          <w:sz w:val="28"/>
          <w:lang w:val="ru-RU"/>
        </w:rPr>
        <w:t>, Э. Геккель.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Таблицы и схемы: карта «Природные</w:t>
      </w:r>
      <w:r w:rsidRPr="00527EE8">
        <w:rPr>
          <w:rFonts w:ascii="Times New Roman" w:hAnsi="Times New Roman"/>
          <w:color w:val="000000"/>
          <w:sz w:val="28"/>
          <w:lang w:val="ru-RU"/>
        </w:rPr>
        <w:t xml:space="preserve"> зоны Земли», «Среды обитания организмов», «Фотопериодизм», «Популяции», «Закономерности роста численности популяции инфузории-туфельки», «Пищевые цепи».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3. «Морфологические особенности растений из </w:t>
      </w:r>
      <w:r w:rsidRPr="00527EE8">
        <w:rPr>
          <w:rFonts w:ascii="Times New Roman" w:hAnsi="Times New Roman"/>
          <w:color w:val="000000"/>
          <w:sz w:val="28"/>
          <w:lang w:val="ru-RU"/>
        </w:rPr>
        <w:t>разных мест обитания».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Лабораторная работа № 4. «Влияние света на рост и развитие черенков колеуса».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Практическая работа № 2. «Подсчёт плотности популяций разных видов растений».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b/>
          <w:color w:val="000000"/>
          <w:sz w:val="28"/>
          <w:lang w:val="ru-RU"/>
        </w:rPr>
        <w:t>Тема 4. Сообщества и экологические системы.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Сообщество организмов – биоценоз.</w:t>
      </w:r>
      <w:r w:rsidRPr="00527EE8">
        <w:rPr>
          <w:rFonts w:ascii="Times New Roman" w:hAnsi="Times New Roman"/>
          <w:color w:val="000000"/>
          <w:sz w:val="28"/>
          <w:lang w:val="ru-RU"/>
        </w:rPr>
        <w:t xml:space="preserve"> Структуры биоценоза: видовая, пространственная, трофическая (пищевая). Виды-доминанты. Связи в биоценозе.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 xml:space="preserve">Экологические системы (экосистемы). Понятие об экосистеме и биогеоценозе. Функциональные компоненты экосистемы: продуценты, </w:t>
      </w:r>
      <w:proofErr w:type="spellStart"/>
      <w:r w:rsidRPr="00527EE8">
        <w:rPr>
          <w:rFonts w:ascii="Times New Roman" w:hAnsi="Times New Roman"/>
          <w:color w:val="000000"/>
          <w:sz w:val="28"/>
          <w:lang w:val="ru-RU"/>
        </w:rPr>
        <w:lastRenderedPageBreak/>
        <w:t>консументы</w:t>
      </w:r>
      <w:proofErr w:type="spellEnd"/>
      <w:r w:rsidRPr="00527EE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27EE8">
        <w:rPr>
          <w:rFonts w:ascii="Times New Roman" w:hAnsi="Times New Roman"/>
          <w:color w:val="000000"/>
          <w:sz w:val="28"/>
          <w:lang w:val="ru-RU"/>
        </w:rPr>
        <w:t>редуценты</w:t>
      </w:r>
      <w:proofErr w:type="spellEnd"/>
      <w:r w:rsidRPr="00527EE8">
        <w:rPr>
          <w:rFonts w:ascii="Times New Roman" w:hAnsi="Times New Roman"/>
          <w:color w:val="000000"/>
          <w:sz w:val="28"/>
          <w:lang w:val="ru-RU"/>
        </w:rPr>
        <w:t>. Кр</w:t>
      </w:r>
      <w:r w:rsidRPr="00527EE8">
        <w:rPr>
          <w:rFonts w:ascii="Times New Roman" w:hAnsi="Times New Roman"/>
          <w:color w:val="000000"/>
          <w:sz w:val="28"/>
          <w:lang w:val="ru-RU"/>
        </w:rPr>
        <w:t xml:space="preserve">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устойчивость, </w:t>
      </w:r>
      <w:proofErr w:type="spellStart"/>
      <w:r w:rsidRPr="00527EE8">
        <w:rPr>
          <w:rFonts w:ascii="Times New Roman" w:hAnsi="Times New Roman"/>
          <w:color w:val="000000"/>
          <w:sz w:val="28"/>
          <w:lang w:val="ru-RU"/>
        </w:rPr>
        <w:t>са</w:t>
      </w:r>
      <w:r w:rsidRPr="00527EE8">
        <w:rPr>
          <w:rFonts w:ascii="Times New Roman" w:hAnsi="Times New Roman"/>
          <w:color w:val="000000"/>
          <w:sz w:val="28"/>
          <w:lang w:val="ru-RU"/>
        </w:rPr>
        <w:t>морегуляция</w:t>
      </w:r>
      <w:proofErr w:type="spellEnd"/>
      <w:r w:rsidRPr="00527EE8">
        <w:rPr>
          <w:rFonts w:ascii="Times New Roman" w:hAnsi="Times New Roman"/>
          <w:color w:val="000000"/>
          <w:sz w:val="28"/>
          <w:lang w:val="ru-RU"/>
        </w:rPr>
        <w:t>, развитие. Сукцессия.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Природные экосистемы. Экосистемы озёр и рек. Экосистема хвойного или широколиственного леса.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 xml:space="preserve">Антропогенные экосистемы. </w:t>
      </w:r>
      <w:proofErr w:type="spellStart"/>
      <w:r w:rsidRPr="00527EE8">
        <w:rPr>
          <w:rFonts w:ascii="Times New Roman" w:hAnsi="Times New Roman"/>
          <w:color w:val="000000"/>
          <w:sz w:val="28"/>
          <w:lang w:val="ru-RU"/>
        </w:rPr>
        <w:t>Агроэкосистемы</w:t>
      </w:r>
      <w:proofErr w:type="spellEnd"/>
      <w:r w:rsidRPr="00527EE8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527EE8">
        <w:rPr>
          <w:rFonts w:ascii="Times New Roman" w:hAnsi="Times New Roman"/>
          <w:color w:val="000000"/>
          <w:sz w:val="28"/>
          <w:lang w:val="ru-RU"/>
        </w:rPr>
        <w:t>Урбоэкосистемы</w:t>
      </w:r>
      <w:proofErr w:type="spellEnd"/>
      <w:r w:rsidRPr="00527EE8">
        <w:rPr>
          <w:rFonts w:ascii="Times New Roman" w:hAnsi="Times New Roman"/>
          <w:color w:val="000000"/>
          <w:sz w:val="28"/>
          <w:lang w:val="ru-RU"/>
        </w:rPr>
        <w:t xml:space="preserve">. Биологическое и хозяйственное значение </w:t>
      </w:r>
      <w:proofErr w:type="spellStart"/>
      <w:r w:rsidRPr="00527EE8">
        <w:rPr>
          <w:rFonts w:ascii="Times New Roman" w:hAnsi="Times New Roman"/>
          <w:color w:val="000000"/>
          <w:sz w:val="28"/>
          <w:lang w:val="ru-RU"/>
        </w:rPr>
        <w:t>агроэкосистем</w:t>
      </w:r>
      <w:proofErr w:type="spellEnd"/>
      <w:r w:rsidRPr="00527EE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27EE8">
        <w:rPr>
          <w:rFonts w:ascii="Times New Roman" w:hAnsi="Times New Roman"/>
          <w:color w:val="000000"/>
          <w:sz w:val="28"/>
          <w:lang w:val="ru-RU"/>
        </w:rPr>
        <w:t>урбоэкосистем</w:t>
      </w:r>
      <w:proofErr w:type="spellEnd"/>
      <w:r w:rsidRPr="00527EE8">
        <w:rPr>
          <w:rFonts w:ascii="Times New Roman" w:hAnsi="Times New Roman"/>
          <w:color w:val="000000"/>
          <w:sz w:val="28"/>
          <w:lang w:val="ru-RU"/>
        </w:rPr>
        <w:t>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Б</w:t>
      </w:r>
      <w:r w:rsidRPr="00527EE8">
        <w:rPr>
          <w:rFonts w:ascii="Times New Roman" w:hAnsi="Times New Roman"/>
          <w:color w:val="000000"/>
          <w:sz w:val="28"/>
          <w:lang w:val="ru-RU"/>
        </w:rPr>
        <w:t>иоразнообразие как фактор устойчивости экосистем. Сохранение биологического разнообразия на Земле.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Учение В. И. Вернадского о биосфере. Границы, состав и структура биосферы. Живое вещество и его функции. Особенности биосферы как глобальной экосистемы. Дина</w:t>
      </w:r>
      <w:r w:rsidRPr="00527EE8">
        <w:rPr>
          <w:rFonts w:ascii="Times New Roman" w:hAnsi="Times New Roman"/>
          <w:color w:val="000000"/>
          <w:sz w:val="28"/>
          <w:lang w:val="ru-RU"/>
        </w:rPr>
        <w:t>мическое равновесие и обратная связь в биосфере.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Круговороты веществ и биогеохимические циклы элементов (углерода, азота). Зональность биосферы. Основные биомы суши.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Человечество в биосфере Земли. Антропогенные изменения в биосфере. Глобальные экологически</w:t>
      </w:r>
      <w:r w:rsidRPr="00527EE8">
        <w:rPr>
          <w:rFonts w:ascii="Times New Roman" w:hAnsi="Times New Roman"/>
          <w:color w:val="000000"/>
          <w:sz w:val="28"/>
          <w:lang w:val="ru-RU"/>
        </w:rPr>
        <w:t>е проблемы.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Сосуществование природы и человечества. Сохранение биоразнообразия как основа устойчивости биосферы. Основа рационального управления природными ресурсами и их использование. Достижения биологии и охрана природы.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 xml:space="preserve">Портреты: А. Дж. </w:t>
      </w:r>
      <w:proofErr w:type="spellStart"/>
      <w:r w:rsidRPr="00527EE8">
        <w:rPr>
          <w:rFonts w:ascii="Times New Roman" w:hAnsi="Times New Roman"/>
          <w:color w:val="000000"/>
          <w:sz w:val="28"/>
          <w:lang w:val="ru-RU"/>
        </w:rPr>
        <w:t>Т</w:t>
      </w:r>
      <w:r w:rsidRPr="00527EE8">
        <w:rPr>
          <w:rFonts w:ascii="Times New Roman" w:hAnsi="Times New Roman"/>
          <w:color w:val="000000"/>
          <w:sz w:val="28"/>
          <w:lang w:val="ru-RU"/>
        </w:rPr>
        <w:t>енсли</w:t>
      </w:r>
      <w:proofErr w:type="spellEnd"/>
      <w:r w:rsidRPr="00527EE8">
        <w:rPr>
          <w:rFonts w:ascii="Times New Roman" w:hAnsi="Times New Roman"/>
          <w:color w:val="000000"/>
          <w:sz w:val="28"/>
          <w:lang w:val="ru-RU"/>
        </w:rPr>
        <w:t xml:space="preserve">, В. Н. </w:t>
      </w:r>
      <w:proofErr w:type="spellStart"/>
      <w:r w:rsidRPr="00527EE8">
        <w:rPr>
          <w:rFonts w:ascii="Times New Roman" w:hAnsi="Times New Roman"/>
          <w:color w:val="000000"/>
          <w:sz w:val="28"/>
          <w:lang w:val="ru-RU"/>
        </w:rPr>
        <w:t>Сукачёв</w:t>
      </w:r>
      <w:proofErr w:type="spellEnd"/>
      <w:r w:rsidRPr="00527EE8">
        <w:rPr>
          <w:rFonts w:ascii="Times New Roman" w:hAnsi="Times New Roman"/>
          <w:color w:val="000000"/>
          <w:sz w:val="28"/>
          <w:lang w:val="ru-RU"/>
        </w:rPr>
        <w:t>, В. И. Вернадский.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Таблицы и схемы: «Пищевые цепи», «Биоценоз: состав и структура», «Природные сообщества», «Цепи питания», «Экологическая пирамида», «Биосфера и человек», «Экосистема широколиственного леса», «Экосистема хвойного леса»</w:t>
      </w:r>
      <w:r w:rsidRPr="00527EE8">
        <w:rPr>
          <w:rFonts w:ascii="Times New Roman" w:hAnsi="Times New Roman"/>
          <w:color w:val="000000"/>
          <w:sz w:val="28"/>
          <w:lang w:val="ru-RU"/>
        </w:rPr>
        <w:t>, «Биоценоз водоёма», «</w:t>
      </w:r>
      <w:proofErr w:type="spellStart"/>
      <w:r w:rsidRPr="00527EE8">
        <w:rPr>
          <w:rFonts w:ascii="Times New Roman" w:hAnsi="Times New Roman"/>
          <w:color w:val="000000"/>
          <w:sz w:val="28"/>
          <w:lang w:val="ru-RU"/>
        </w:rPr>
        <w:t>Агроценоз</w:t>
      </w:r>
      <w:proofErr w:type="spellEnd"/>
      <w:r w:rsidRPr="00527EE8">
        <w:rPr>
          <w:rFonts w:ascii="Times New Roman" w:hAnsi="Times New Roman"/>
          <w:color w:val="000000"/>
          <w:sz w:val="28"/>
          <w:lang w:val="ru-RU"/>
        </w:rPr>
        <w:t>», «Примерные антропогенные воздействия на природу», «Важнейшие источники загрязнения воздуха и грунтовых вод», «Почва – важнейшая составляющая биосферы», «Факторы деградации почв», «Парниковый эффект», «Факторы радиоактивно</w:t>
      </w:r>
      <w:r w:rsidRPr="00527EE8">
        <w:rPr>
          <w:rFonts w:ascii="Times New Roman" w:hAnsi="Times New Roman"/>
          <w:color w:val="000000"/>
          <w:sz w:val="28"/>
          <w:lang w:val="ru-RU"/>
        </w:rPr>
        <w:t>го загрязнения биосферы», «Общая структура биосферы», «Распространение жизни в биосфере», «Озоновый экран биосферы», «Круговорот углерода в биосфере», «Круговорот азота в природе».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Оборудование: модель-аппликация «Типичные биоценозы», гербарий «Растительны</w:t>
      </w:r>
      <w:r w:rsidRPr="00527EE8">
        <w:rPr>
          <w:rFonts w:ascii="Times New Roman" w:hAnsi="Times New Roman"/>
          <w:color w:val="000000"/>
          <w:sz w:val="28"/>
          <w:lang w:val="ru-RU"/>
        </w:rPr>
        <w:t xml:space="preserve">е сообщества», коллекции «Биоценоз», «Вредители важнейших сельскохозяйственных культур», гербарии и коллекции растений и животных, принадлежащие к разным экологическим группам одного вида, </w:t>
      </w:r>
      <w:r w:rsidRPr="00527EE8">
        <w:rPr>
          <w:rFonts w:ascii="Times New Roman" w:hAnsi="Times New Roman"/>
          <w:color w:val="000000"/>
          <w:sz w:val="28"/>
          <w:lang w:val="ru-RU"/>
        </w:rPr>
        <w:lastRenderedPageBreak/>
        <w:t>Красная книга Российской Федерации, изображения охраняемых видов ра</w:t>
      </w:r>
      <w:r w:rsidRPr="00527EE8">
        <w:rPr>
          <w:rFonts w:ascii="Times New Roman" w:hAnsi="Times New Roman"/>
          <w:color w:val="000000"/>
          <w:sz w:val="28"/>
          <w:lang w:val="ru-RU"/>
        </w:rPr>
        <w:t xml:space="preserve">стений и животных. </w:t>
      </w:r>
    </w:p>
    <w:p w:rsidR="00C93F34" w:rsidRPr="00527EE8" w:rsidRDefault="00C93F34">
      <w:pPr>
        <w:rPr>
          <w:lang w:val="ru-RU"/>
        </w:rPr>
        <w:sectPr w:rsidR="00C93F34" w:rsidRPr="00527EE8">
          <w:pgSz w:w="11906" w:h="16383"/>
          <w:pgMar w:top="1134" w:right="850" w:bottom="1134" w:left="1701" w:header="720" w:footer="720" w:gutter="0"/>
          <w:cols w:space="720"/>
        </w:sectPr>
      </w:pPr>
    </w:p>
    <w:p w:rsidR="00C93F34" w:rsidRPr="00527EE8" w:rsidRDefault="007E09AF">
      <w:pPr>
        <w:spacing w:after="0" w:line="264" w:lineRule="auto"/>
        <w:ind w:left="120"/>
        <w:jc w:val="both"/>
        <w:rPr>
          <w:lang w:val="ru-RU"/>
        </w:rPr>
      </w:pPr>
      <w:bookmarkStart w:id="7" w:name="block-6771992"/>
      <w:bookmarkEnd w:id="6"/>
      <w:r w:rsidRPr="00527EE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:rsidR="00C93F34" w:rsidRPr="00527EE8" w:rsidRDefault="00C93F34">
      <w:pPr>
        <w:spacing w:after="0" w:line="264" w:lineRule="auto"/>
        <w:ind w:left="120"/>
        <w:jc w:val="both"/>
        <w:rPr>
          <w:lang w:val="ru-RU"/>
        </w:rPr>
      </w:pP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 xml:space="preserve">Согласно ФГОС СОО, устанавливаются требования к результатам освоения обучающимися программ среднего общего образования: </w:t>
      </w:r>
      <w:r w:rsidRPr="00527EE8">
        <w:rPr>
          <w:rFonts w:ascii="Times New Roman" w:hAnsi="Times New Roman"/>
          <w:color w:val="000000"/>
          <w:sz w:val="28"/>
          <w:lang w:val="ru-RU"/>
        </w:rPr>
        <w:t xml:space="preserve">личностным, </w:t>
      </w:r>
      <w:proofErr w:type="spellStart"/>
      <w:r w:rsidRPr="00527EE8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527EE8">
        <w:rPr>
          <w:rFonts w:ascii="Times New Roman" w:hAnsi="Times New Roman"/>
          <w:color w:val="000000"/>
          <w:sz w:val="28"/>
          <w:lang w:val="ru-RU"/>
        </w:rPr>
        <w:t xml:space="preserve"> и предметным.</w:t>
      </w:r>
    </w:p>
    <w:p w:rsidR="00C93F34" w:rsidRPr="00527EE8" w:rsidRDefault="00C93F34">
      <w:pPr>
        <w:spacing w:after="0" w:line="264" w:lineRule="auto"/>
        <w:ind w:left="120"/>
        <w:jc w:val="both"/>
        <w:rPr>
          <w:lang w:val="ru-RU"/>
        </w:rPr>
      </w:pPr>
    </w:p>
    <w:p w:rsidR="00C93F34" w:rsidRPr="00527EE8" w:rsidRDefault="007E09AF">
      <w:pPr>
        <w:spacing w:after="0" w:line="264" w:lineRule="auto"/>
        <w:ind w:left="120"/>
        <w:jc w:val="both"/>
        <w:rPr>
          <w:lang w:val="ru-RU"/>
        </w:rPr>
      </w:pPr>
      <w:r w:rsidRPr="00527EE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93F34" w:rsidRPr="00527EE8" w:rsidRDefault="00C93F34">
      <w:pPr>
        <w:spacing w:after="0" w:line="264" w:lineRule="auto"/>
        <w:ind w:left="120"/>
        <w:jc w:val="both"/>
        <w:rPr>
          <w:lang w:val="ru-RU"/>
        </w:rPr>
      </w:pP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</w:t>
      </w:r>
      <w:r w:rsidRPr="00527EE8">
        <w:rPr>
          <w:rFonts w:ascii="Times New Roman" w:hAnsi="Times New Roman"/>
          <w:color w:val="000000"/>
          <w:sz w:val="28"/>
          <w:lang w:val="ru-RU"/>
        </w:rPr>
        <w:t>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</w:t>
      </w:r>
      <w:r w:rsidRPr="00527EE8">
        <w:rPr>
          <w:rFonts w:ascii="Times New Roman" w:hAnsi="Times New Roman"/>
          <w:color w:val="000000"/>
          <w:sz w:val="28"/>
          <w:lang w:val="ru-RU"/>
        </w:rPr>
        <w:t>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 цели и строить жизненные планы.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«Биология» дост</w:t>
      </w:r>
      <w:r w:rsidRPr="00527EE8">
        <w:rPr>
          <w:rFonts w:ascii="Times New Roman" w:hAnsi="Times New Roman"/>
          <w:color w:val="000000"/>
          <w:sz w:val="28"/>
          <w:lang w:val="ru-RU"/>
        </w:rPr>
        <w:t>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</w:t>
      </w:r>
      <w:r w:rsidRPr="00527EE8">
        <w:rPr>
          <w:rFonts w:ascii="Times New Roman" w:hAnsi="Times New Roman"/>
          <w:color w:val="000000"/>
          <w:sz w:val="28"/>
          <w:lang w:val="ru-RU"/>
        </w:rPr>
        <w:t xml:space="preserve">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</w:t>
      </w:r>
      <w:r w:rsidRPr="00527EE8">
        <w:rPr>
          <w:rFonts w:ascii="Times New Roman" w:hAnsi="Times New Roman"/>
          <w:color w:val="000000"/>
          <w:sz w:val="28"/>
          <w:lang w:val="ru-RU"/>
        </w:rPr>
        <w:t>Российской Федерации, природе и окружающей среде.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</w:t>
      </w:r>
      <w:r w:rsidRPr="00527EE8">
        <w:rPr>
          <w:rFonts w:ascii="Times New Roman" w:hAnsi="Times New Roman"/>
          <w:color w:val="000000"/>
          <w:sz w:val="28"/>
          <w:lang w:val="ru-RU"/>
        </w:rPr>
        <w:t>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C93F34" w:rsidRPr="00527EE8" w:rsidRDefault="007E09AF">
      <w:pPr>
        <w:spacing w:after="0" w:line="264" w:lineRule="auto"/>
        <w:ind w:left="120"/>
        <w:jc w:val="both"/>
        <w:rPr>
          <w:lang w:val="ru-RU"/>
        </w:rPr>
      </w:pPr>
      <w:r w:rsidRPr="00527EE8">
        <w:rPr>
          <w:rFonts w:ascii="Times New Roman" w:hAnsi="Times New Roman"/>
          <w:b/>
          <w:color w:val="000000"/>
          <w:sz w:val="28"/>
          <w:lang w:val="ru-RU"/>
        </w:rPr>
        <w:t xml:space="preserve"> 1)</w:t>
      </w:r>
      <w:r w:rsidRPr="00527E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7EE8">
        <w:rPr>
          <w:rFonts w:ascii="Times New Roman" w:hAnsi="Times New Roman"/>
          <w:b/>
          <w:color w:val="000000"/>
          <w:sz w:val="28"/>
          <w:lang w:val="ru-RU"/>
        </w:rPr>
        <w:t>гражданского в</w:t>
      </w:r>
      <w:r w:rsidRPr="00527EE8">
        <w:rPr>
          <w:rFonts w:ascii="Times New Roman" w:hAnsi="Times New Roman"/>
          <w:b/>
          <w:color w:val="000000"/>
          <w:sz w:val="28"/>
          <w:lang w:val="ru-RU"/>
        </w:rPr>
        <w:t>оспитания: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27EE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27EE8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lastRenderedPageBreak/>
        <w:t>осознание своих конституционных прав и обязанностей, уважение закона и правопорядка;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готовность к совместной творческой деятельности при</w:t>
      </w:r>
      <w:r w:rsidRPr="00527EE8">
        <w:rPr>
          <w:rFonts w:ascii="Times New Roman" w:hAnsi="Times New Roman"/>
          <w:color w:val="000000"/>
          <w:sz w:val="28"/>
          <w:lang w:val="ru-RU"/>
        </w:rPr>
        <w:t xml:space="preserve"> создании учебных проектов, решении учебных и познавательных задач, выполнении биологических экспериментов;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</w:t>
      </w:r>
      <w:r w:rsidRPr="00527EE8">
        <w:rPr>
          <w:rFonts w:ascii="Times New Roman" w:hAnsi="Times New Roman"/>
          <w:color w:val="000000"/>
          <w:sz w:val="28"/>
          <w:lang w:val="ru-RU"/>
        </w:rPr>
        <w:t>ь конструктивного взаимодействия людей с разными убеждениями, культурными ценностями и социальным положением;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 xml:space="preserve">готовность к сотрудничеству в процессе совместного выполнения учебных, познавательных и исследовательских задач, уважительного отношения к мнению </w:t>
      </w:r>
      <w:r w:rsidRPr="00527EE8">
        <w:rPr>
          <w:rFonts w:ascii="Times New Roman" w:hAnsi="Times New Roman"/>
          <w:color w:val="000000"/>
          <w:sz w:val="28"/>
          <w:lang w:val="ru-RU"/>
        </w:rPr>
        <w:t>оппонентов при обсуждении спорных вопросов биологического содержания;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27EE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27EE8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</w:t>
      </w:r>
      <w:r w:rsidRPr="00527EE8">
        <w:rPr>
          <w:rFonts w:ascii="Times New Roman" w:hAnsi="Times New Roman"/>
          <w:color w:val="000000"/>
          <w:sz w:val="28"/>
          <w:lang w:val="ru-RU"/>
        </w:rPr>
        <w:t xml:space="preserve">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природному наследию и памятникам природы, достижениям России в науке, искусстве, спорте, </w:t>
      </w:r>
      <w:r w:rsidRPr="00527EE8">
        <w:rPr>
          <w:rFonts w:ascii="Times New Roman" w:hAnsi="Times New Roman"/>
          <w:color w:val="000000"/>
          <w:sz w:val="28"/>
          <w:lang w:val="ru-RU"/>
        </w:rPr>
        <w:t>технологиях, труде;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</w:t>
      </w:r>
      <w:r w:rsidRPr="00527EE8">
        <w:rPr>
          <w:rFonts w:ascii="Times New Roman" w:hAnsi="Times New Roman"/>
          <w:color w:val="000000"/>
          <w:sz w:val="28"/>
          <w:lang w:val="ru-RU"/>
        </w:rPr>
        <w:t>ества, ответственность за его судьбу;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27EE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27EE8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</w:t>
      </w:r>
      <w:r w:rsidRPr="00527EE8">
        <w:rPr>
          <w:rFonts w:ascii="Times New Roman" w:hAnsi="Times New Roman"/>
          <w:color w:val="000000"/>
          <w:sz w:val="28"/>
          <w:lang w:val="ru-RU"/>
        </w:rPr>
        <w:t>ируясь на морально-нравственные нормы и ценности;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</w:t>
      </w:r>
      <w:r w:rsidRPr="00527EE8">
        <w:rPr>
          <w:rFonts w:ascii="Times New Roman" w:hAnsi="Times New Roman"/>
          <w:color w:val="000000"/>
          <w:sz w:val="28"/>
          <w:lang w:val="ru-RU"/>
        </w:rPr>
        <w:t>дов России;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lastRenderedPageBreak/>
        <w:t>понимание эмоционального воздействия живой природы и её ценности;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 xml:space="preserve">готовность к </w:t>
      </w:r>
      <w:r w:rsidRPr="00527EE8">
        <w:rPr>
          <w:rFonts w:ascii="Times New Roman" w:hAnsi="Times New Roman"/>
          <w:color w:val="000000"/>
          <w:sz w:val="28"/>
          <w:lang w:val="ru-RU"/>
        </w:rPr>
        <w:t>самовыражению в разных видах искусства, стремление проявлять качества творческой личности;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безопасного образа жизни (здоровое питани</w:t>
      </w:r>
      <w:r w:rsidRPr="00527EE8">
        <w:rPr>
          <w:rFonts w:ascii="Times New Roman" w:hAnsi="Times New Roman"/>
          <w:color w:val="000000"/>
          <w:sz w:val="28"/>
          <w:lang w:val="ru-RU"/>
        </w:rPr>
        <w:t>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</w:t>
      </w:r>
      <w:r w:rsidRPr="00527EE8">
        <w:rPr>
          <w:rFonts w:ascii="Times New Roman" w:hAnsi="Times New Roman"/>
          <w:color w:val="000000"/>
          <w:sz w:val="28"/>
          <w:lang w:val="ru-RU"/>
        </w:rPr>
        <w:t>уального и коллективного безопасного поведения в ситуациях, угрожающих здоровью и жизни людей;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</w:t>
      </w:r>
      <w:r w:rsidRPr="00527EE8">
        <w:rPr>
          <w:rFonts w:ascii="Times New Roman" w:hAnsi="Times New Roman"/>
          <w:color w:val="000000"/>
          <w:sz w:val="28"/>
          <w:lang w:val="ru-RU"/>
        </w:rPr>
        <w:t>мастерства, трудолюбие;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</w:t>
      </w:r>
      <w:r w:rsidRPr="00527EE8">
        <w:rPr>
          <w:rFonts w:ascii="Times New Roman" w:hAnsi="Times New Roman"/>
          <w:color w:val="000000"/>
          <w:sz w:val="28"/>
          <w:lang w:val="ru-RU"/>
        </w:rPr>
        <w:t>вершать осознанный выбор будущей профессии и реализовывать собственные жизненные планы;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</w:t>
      </w:r>
      <w:r w:rsidRPr="00527EE8">
        <w:rPr>
          <w:rFonts w:ascii="Times New Roman" w:hAnsi="Times New Roman"/>
          <w:color w:val="000000"/>
          <w:sz w:val="28"/>
          <w:lang w:val="ru-RU"/>
        </w:rPr>
        <w:t>очнику жизни на Земле, основе её существования;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</w:t>
      </w:r>
      <w:r w:rsidRPr="00527EE8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</w:t>
      </w:r>
      <w:r w:rsidRPr="00527EE8">
        <w:rPr>
          <w:rFonts w:ascii="Times New Roman" w:hAnsi="Times New Roman"/>
          <w:color w:val="000000"/>
          <w:sz w:val="28"/>
          <w:lang w:val="ru-RU"/>
        </w:rPr>
        <w:t>косистем, биосферы);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наличие развитого экологического мышления, экологичес</w:t>
      </w:r>
      <w:r w:rsidRPr="00527EE8">
        <w:rPr>
          <w:rFonts w:ascii="Times New Roman" w:hAnsi="Times New Roman"/>
          <w:color w:val="000000"/>
          <w:sz w:val="28"/>
          <w:lang w:val="ru-RU"/>
        </w:rPr>
        <w:t>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</w:t>
      </w:r>
      <w:r w:rsidRPr="00527EE8">
        <w:rPr>
          <w:rFonts w:ascii="Times New Roman" w:hAnsi="Times New Roman"/>
          <w:b/>
          <w:color w:val="000000"/>
          <w:sz w:val="28"/>
          <w:lang w:val="ru-RU"/>
        </w:rPr>
        <w:t>я: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27EE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27EE8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</w:t>
      </w:r>
      <w:r w:rsidRPr="00527EE8">
        <w:rPr>
          <w:rFonts w:ascii="Times New Roman" w:hAnsi="Times New Roman"/>
          <w:color w:val="000000"/>
          <w:sz w:val="28"/>
          <w:lang w:val="ru-RU"/>
        </w:rPr>
        <w:t xml:space="preserve"> как средства взаимодействия между людьми и познания мира;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</w:t>
      </w:r>
      <w:r w:rsidRPr="00527EE8">
        <w:rPr>
          <w:rFonts w:ascii="Times New Roman" w:hAnsi="Times New Roman"/>
          <w:color w:val="000000"/>
          <w:sz w:val="28"/>
          <w:lang w:val="ru-RU"/>
        </w:rPr>
        <w:t>ества, в познании природных закономерностей и решении проблем сохранения природного равновесия;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</w:t>
      </w:r>
      <w:r w:rsidRPr="00527EE8">
        <w:rPr>
          <w:rFonts w:ascii="Times New Roman" w:hAnsi="Times New Roman"/>
          <w:color w:val="000000"/>
          <w:sz w:val="28"/>
          <w:lang w:val="ru-RU"/>
        </w:rPr>
        <w:t>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 xml:space="preserve">заинтересованность в </w:t>
      </w:r>
      <w:r w:rsidRPr="00527EE8">
        <w:rPr>
          <w:rFonts w:ascii="Times New Roman" w:hAnsi="Times New Roman"/>
          <w:color w:val="000000"/>
          <w:sz w:val="28"/>
          <w:lang w:val="ru-RU"/>
        </w:rPr>
        <w:t>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понимание сущности методов познания, используемых в естественны</w:t>
      </w:r>
      <w:r w:rsidRPr="00527EE8">
        <w:rPr>
          <w:rFonts w:ascii="Times New Roman" w:hAnsi="Times New Roman"/>
          <w:color w:val="000000"/>
          <w:sz w:val="28"/>
          <w:lang w:val="ru-RU"/>
        </w:rPr>
        <w:t>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C93F34" w:rsidRPr="00527EE8" w:rsidRDefault="00C93F34">
      <w:pPr>
        <w:spacing w:after="0"/>
        <w:ind w:left="120"/>
        <w:rPr>
          <w:lang w:val="ru-RU"/>
        </w:rPr>
      </w:pPr>
    </w:p>
    <w:p w:rsidR="00C93F34" w:rsidRPr="00527EE8" w:rsidRDefault="007E09AF">
      <w:pPr>
        <w:spacing w:after="0"/>
        <w:ind w:left="120"/>
        <w:rPr>
          <w:lang w:val="ru-RU"/>
        </w:rPr>
      </w:pPr>
      <w:r w:rsidRPr="00527EE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93F34" w:rsidRPr="00527EE8" w:rsidRDefault="00C93F34">
      <w:pPr>
        <w:spacing w:after="0"/>
        <w:ind w:left="120"/>
        <w:rPr>
          <w:lang w:val="ru-RU"/>
        </w:rPr>
      </w:pP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27EE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27EE8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учебного предмета «Биология» вкл</w:t>
      </w:r>
      <w:r w:rsidRPr="00527EE8">
        <w:rPr>
          <w:rFonts w:ascii="Times New Roman" w:hAnsi="Times New Roman"/>
          <w:color w:val="000000"/>
          <w:sz w:val="28"/>
          <w:lang w:val="ru-RU"/>
        </w:rPr>
        <w:t>ючают: значимые для формирования мировоззрения обучающихся междисциплинарные (</w:t>
      </w:r>
      <w:proofErr w:type="spellStart"/>
      <w:r w:rsidRPr="00527EE8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527EE8">
        <w:rPr>
          <w:rFonts w:ascii="Times New Roman" w:hAnsi="Times New Roman"/>
          <w:color w:val="000000"/>
          <w:sz w:val="28"/>
          <w:lang w:val="ru-RU"/>
        </w:rPr>
        <w:t>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</w:t>
      </w:r>
      <w:r w:rsidRPr="00527EE8">
        <w:rPr>
          <w:rFonts w:ascii="Times New Roman" w:hAnsi="Times New Roman"/>
          <w:color w:val="000000"/>
          <w:sz w:val="28"/>
          <w:lang w:val="ru-RU"/>
        </w:rPr>
        <w:t>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</w:t>
      </w:r>
      <w:r w:rsidRPr="00527EE8">
        <w:rPr>
          <w:rFonts w:ascii="Times New Roman" w:hAnsi="Times New Roman"/>
          <w:color w:val="000000"/>
          <w:sz w:val="28"/>
          <w:lang w:val="ru-RU"/>
        </w:rPr>
        <w:t>ьной грамотности и социальной компетенции обучающихся,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27EE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27EE8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</w:t>
      </w:r>
      <w:r w:rsidRPr="00527EE8">
        <w:rPr>
          <w:rFonts w:ascii="Times New Roman" w:hAnsi="Times New Roman"/>
          <w:color w:val="000000"/>
          <w:sz w:val="28"/>
          <w:lang w:val="ru-RU"/>
        </w:rPr>
        <w:t xml:space="preserve">ограммы среднего общего образования должны отражать: 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527E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7EE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использовать при осво</w:t>
      </w:r>
      <w:r w:rsidRPr="00527EE8">
        <w:rPr>
          <w:rFonts w:ascii="Times New Roman" w:hAnsi="Times New Roman"/>
          <w:color w:val="000000"/>
          <w:sz w:val="28"/>
          <w:lang w:val="ru-RU"/>
        </w:rPr>
        <w:t>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</w:t>
      </w:r>
      <w:r w:rsidRPr="00527EE8">
        <w:rPr>
          <w:rFonts w:ascii="Times New Roman" w:hAnsi="Times New Roman"/>
          <w:color w:val="000000"/>
          <w:sz w:val="28"/>
          <w:lang w:val="ru-RU"/>
        </w:rPr>
        <w:t>етры и критерии их достижения, соотносить результаты деятельности с поставленными целями;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</w:t>
      </w:r>
      <w:r w:rsidRPr="00527EE8">
        <w:rPr>
          <w:rFonts w:ascii="Times New Roman" w:hAnsi="Times New Roman"/>
          <w:color w:val="000000"/>
          <w:sz w:val="28"/>
          <w:lang w:val="ru-RU"/>
        </w:rPr>
        <w:t>ономерности и противоречия в рассматриваемых явлениях, формулировать выводы и заключения;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 xml:space="preserve">применять схемно-модельные средства для представления существенных связей и отношений в изучаемых биологических объектах, а </w:t>
      </w:r>
      <w:r w:rsidRPr="00527EE8">
        <w:rPr>
          <w:rFonts w:ascii="Times New Roman" w:hAnsi="Times New Roman"/>
          <w:color w:val="000000"/>
          <w:sz w:val="28"/>
          <w:lang w:val="ru-RU"/>
        </w:rPr>
        <w:lastRenderedPageBreak/>
        <w:t>также противоречий разного рода, выявленны</w:t>
      </w:r>
      <w:r w:rsidRPr="00527EE8">
        <w:rPr>
          <w:rFonts w:ascii="Times New Roman" w:hAnsi="Times New Roman"/>
          <w:color w:val="000000"/>
          <w:sz w:val="28"/>
          <w:lang w:val="ru-RU"/>
        </w:rPr>
        <w:t>х в различных информационных источниках;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</w:t>
      </w:r>
      <w:r w:rsidRPr="00527EE8">
        <w:rPr>
          <w:rFonts w:ascii="Times New Roman" w:hAnsi="Times New Roman"/>
          <w:color w:val="000000"/>
          <w:sz w:val="28"/>
          <w:lang w:val="ru-RU"/>
        </w:rPr>
        <w:t>ности;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C93F34" w:rsidRPr="00527EE8" w:rsidRDefault="007E09AF">
      <w:pPr>
        <w:spacing w:after="0" w:line="264" w:lineRule="auto"/>
        <w:ind w:left="120"/>
        <w:jc w:val="both"/>
        <w:rPr>
          <w:lang w:val="ru-RU"/>
        </w:rPr>
      </w:pPr>
      <w:r w:rsidRPr="00527EE8">
        <w:rPr>
          <w:rFonts w:ascii="Times New Roman" w:hAnsi="Times New Roman"/>
          <w:b/>
          <w:color w:val="000000"/>
          <w:sz w:val="28"/>
          <w:lang w:val="ru-RU"/>
        </w:rPr>
        <w:t xml:space="preserve"> 2)</w:t>
      </w:r>
      <w:r w:rsidRPr="00527E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7EE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</w:t>
      </w:r>
      <w:r w:rsidRPr="00527EE8">
        <w:rPr>
          <w:rFonts w:ascii="Times New Roman" w:hAnsi="Times New Roman"/>
          <w:color w:val="000000"/>
          <w:sz w:val="28"/>
          <w:lang w:val="ru-RU"/>
        </w:rPr>
        <w:t>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ин</w:t>
      </w:r>
      <w:r w:rsidRPr="00527EE8">
        <w:rPr>
          <w:rFonts w:ascii="Times New Roman" w:hAnsi="Times New Roman"/>
          <w:color w:val="000000"/>
          <w:sz w:val="28"/>
          <w:lang w:val="ru-RU"/>
        </w:rPr>
        <w:t>терпретации, преобразованию и применению в учебных ситуациях, в том числе при создании учебных и социальных проектов;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</w:t>
      </w:r>
      <w:r w:rsidRPr="00527EE8">
        <w:rPr>
          <w:rFonts w:ascii="Times New Roman" w:hAnsi="Times New Roman"/>
          <w:color w:val="000000"/>
          <w:sz w:val="28"/>
          <w:lang w:val="ru-RU"/>
        </w:rPr>
        <w:t>и в образовательной деятельности и жизненных ситуациях;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</w:t>
      </w:r>
      <w:r w:rsidRPr="00527EE8">
        <w:rPr>
          <w:rFonts w:ascii="Times New Roman" w:hAnsi="Times New Roman"/>
          <w:color w:val="000000"/>
          <w:sz w:val="28"/>
          <w:lang w:val="ru-RU"/>
        </w:rPr>
        <w:t xml:space="preserve"> способов действия в профессиональную среду;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</w:t>
      </w:r>
      <w:r w:rsidRPr="00527EE8">
        <w:rPr>
          <w:rFonts w:ascii="Times New Roman" w:hAnsi="Times New Roman"/>
          <w:color w:val="000000"/>
          <w:sz w:val="28"/>
          <w:lang w:val="ru-RU"/>
        </w:rPr>
        <w:t>ть проблемы и задачи, допускающие альтернативные решения.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</w:t>
      </w:r>
      <w:r w:rsidRPr="00527EE8">
        <w:rPr>
          <w:rFonts w:ascii="Times New Roman" w:hAnsi="Times New Roman"/>
          <w:color w:val="000000"/>
          <w:sz w:val="28"/>
          <w:lang w:val="ru-RU"/>
        </w:rPr>
        <w:t xml:space="preserve"> Интернете), анализировать </w:t>
      </w:r>
      <w:r w:rsidRPr="00527EE8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поиске и отборе биологической информации, необходимой для выполне</w:t>
      </w:r>
      <w:r w:rsidRPr="00527EE8">
        <w:rPr>
          <w:rFonts w:ascii="Times New Roman" w:hAnsi="Times New Roman"/>
          <w:color w:val="000000"/>
          <w:sz w:val="28"/>
          <w:lang w:val="ru-RU"/>
        </w:rPr>
        <w:t>ния учебных задач;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биологической информации (схем</w:t>
      </w:r>
      <w:r w:rsidRPr="00527EE8">
        <w:rPr>
          <w:rFonts w:ascii="Times New Roman" w:hAnsi="Times New Roman"/>
          <w:color w:val="000000"/>
          <w:sz w:val="28"/>
          <w:lang w:val="ru-RU"/>
        </w:rPr>
        <w:t>ы, графики, диаграммы, таблицы, рисунки и другое);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</w:t>
      </w:r>
      <w:r w:rsidRPr="00527EE8">
        <w:rPr>
          <w:rFonts w:ascii="Times New Roman" w:hAnsi="Times New Roman"/>
          <w:color w:val="000000"/>
          <w:sz w:val="28"/>
          <w:lang w:val="ru-RU"/>
        </w:rPr>
        <w:t>преобразовывать знаково-символические средства наглядности;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527E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7EE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</w:t>
      </w:r>
      <w:r w:rsidRPr="00527EE8">
        <w:rPr>
          <w:rFonts w:ascii="Times New Roman" w:hAnsi="Times New Roman"/>
          <w:color w:val="000000"/>
          <w:sz w:val="28"/>
          <w:lang w:val="ru-RU"/>
        </w:rPr>
        <w:t xml:space="preserve">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</w:t>
      </w:r>
      <w:r w:rsidRPr="00527EE8">
        <w:rPr>
          <w:rFonts w:ascii="Times New Roman" w:hAnsi="Times New Roman"/>
          <w:color w:val="000000"/>
          <w:sz w:val="28"/>
          <w:lang w:val="ru-RU"/>
        </w:rPr>
        <w:t>и);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понимать намерения друг</w:t>
      </w:r>
      <w:r w:rsidRPr="00527EE8">
        <w:rPr>
          <w:rFonts w:ascii="Times New Roman" w:hAnsi="Times New Roman"/>
          <w:color w:val="000000"/>
          <w:sz w:val="28"/>
          <w:lang w:val="ru-RU"/>
        </w:rPr>
        <w:t>их людей, проявлять уважительное отношение к собеседнику и в корректной форме формулировать свои возражения;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27E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7EE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</w:t>
      </w:r>
      <w:r w:rsidRPr="00527EE8">
        <w:rPr>
          <w:rFonts w:ascii="Times New Roman" w:hAnsi="Times New Roman"/>
          <w:color w:val="000000"/>
          <w:sz w:val="28"/>
          <w:lang w:val="ru-RU"/>
        </w:rPr>
        <w:t xml:space="preserve">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527EE8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527EE8">
        <w:rPr>
          <w:rFonts w:ascii="Times New Roman" w:hAnsi="Times New Roman"/>
          <w:color w:val="000000"/>
          <w:sz w:val="28"/>
          <w:lang w:val="ru-RU"/>
        </w:rPr>
        <w:t xml:space="preserve"> и возможностей ка</w:t>
      </w:r>
      <w:r w:rsidRPr="00527EE8">
        <w:rPr>
          <w:rFonts w:ascii="Times New Roman" w:hAnsi="Times New Roman"/>
          <w:color w:val="000000"/>
          <w:sz w:val="28"/>
          <w:lang w:val="ru-RU"/>
        </w:rPr>
        <w:t>ждого члена коллектива;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оценивать качество св</w:t>
      </w:r>
      <w:r w:rsidRPr="00527EE8">
        <w:rPr>
          <w:rFonts w:ascii="Times New Roman" w:hAnsi="Times New Roman"/>
          <w:color w:val="000000"/>
          <w:sz w:val="28"/>
          <w:lang w:val="ru-RU"/>
        </w:rPr>
        <w:t>оего вклада и каждого участника команды в общий результат по разработанным критериям;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</w:t>
      </w:r>
      <w:r w:rsidRPr="00527EE8">
        <w:rPr>
          <w:rFonts w:ascii="Times New Roman" w:hAnsi="Times New Roman"/>
          <w:color w:val="000000"/>
          <w:sz w:val="28"/>
          <w:lang w:val="ru-RU"/>
        </w:rPr>
        <w:t>х, проявлять творчество и воображение, быть инициативным.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527E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7EE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 xml:space="preserve">выбирать на основе </w:t>
      </w:r>
      <w:r w:rsidRPr="00527EE8">
        <w:rPr>
          <w:rFonts w:ascii="Times New Roman" w:hAnsi="Times New Roman"/>
          <w:color w:val="000000"/>
          <w:sz w:val="28"/>
          <w:lang w:val="ru-RU"/>
        </w:rPr>
        <w:t>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</w:t>
      </w:r>
      <w:r w:rsidRPr="00527EE8">
        <w:rPr>
          <w:rFonts w:ascii="Times New Roman" w:hAnsi="Times New Roman"/>
          <w:color w:val="000000"/>
          <w:sz w:val="28"/>
          <w:lang w:val="ru-RU"/>
        </w:rPr>
        <w:t>енные задачи в образовательной деятельности и жизненных ситуациях;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</w:t>
      </w:r>
      <w:r w:rsidRPr="00527EE8">
        <w:rPr>
          <w:rFonts w:ascii="Times New Roman" w:hAnsi="Times New Roman"/>
          <w:color w:val="000000"/>
          <w:sz w:val="28"/>
          <w:lang w:val="ru-RU"/>
        </w:rPr>
        <w:t>ове личных предпочтений;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</w:t>
      </w:r>
      <w:r w:rsidRPr="00527EE8">
        <w:rPr>
          <w:rFonts w:ascii="Times New Roman" w:hAnsi="Times New Roman"/>
          <w:color w:val="000000"/>
          <w:sz w:val="28"/>
          <w:lang w:val="ru-RU"/>
        </w:rPr>
        <w:t>образовательный и культурный уровень.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27E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7EE8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</w:t>
      </w:r>
      <w:r w:rsidRPr="00527EE8">
        <w:rPr>
          <w:rFonts w:ascii="Times New Roman" w:hAnsi="Times New Roman"/>
          <w:color w:val="000000"/>
          <w:sz w:val="28"/>
          <w:lang w:val="ru-RU"/>
        </w:rPr>
        <w:t>роцессов, их результатов и оснований, использовать приёмы рефлексии для оценки ситуации, выбора верного решения;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</w:t>
      </w:r>
      <w:r w:rsidRPr="00527EE8">
        <w:rPr>
          <w:rFonts w:ascii="Times New Roman" w:hAnsi="Times New Roman"/>
          <w:color w:val="000000"/>
          <w:sz w:val="28"/>
          <w:lang w:val="ru-RU"/>
        </w:rPr>
        <w:t>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27E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7EE8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</w:t>
      </w:r>
      <w:r w:rsidRPr="00527EE8">
        <w:rPr>
          <w:rFonts w:ascii="Times New Roman" w:hAnsi="Times New Roman"/>
          <w:color w:val="000000"/>
          <w:sz w:val="28"/>
          <w:lang w:val="ru-RU"/>
        </w:rPr>
        <w:t>го человека.</w:t>
      </w:r>
    </w:p>
    <w:p w:rsidR="00C93F34" w:rsidRPr="00527EE8" w:rsidRDefault="00C93F34">
      <w:pPr>
        <w:spacing w:after="0"/>
        <w:ind w:left="120"/>
        <w:rPr>
          <w:lang w:val="ru-RU"/>
        </w:rPr>
      </w:pPr>
    </w:p>
    <w:p w:rsidR="00C93F34" w:rsidRPr="00527EE8" w:rsidRDefault="007E09AF">
      <w:pPr>
        <w:spacing w:after="0"/>
        <w:ind w:left="120"/>
        <w:rPr>
          <w:lang w:val="ru-RU"/>
        </w:rPr>
      </w:pPr>
      <w:bookmarkStart w:id="8" w:name="_Toc138318760"/>
      <w:bookmarkStart w:id="9" w:name="_Toc134720971"/>
      <w:bookmarkEnd w:id="8"/>
      <w:bookmarkEnd w:id="9"/>
      <w:r w:rsidRPr="00527EE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93F34" w:rsidRPr="00527EE8" w:rsidRDefault="00C93F34">
      <w:pPr>
        <w:spacing w:after="0"/>
        <w:ind w:left="120"/>
        <w:rPr>
          <w:lang w:val="ru-RU"/>
        </w:rPr>
      </w:pP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</w:t>
      </w:r>
      <w:r w:rsidRPr="00527EE8">
        <w:rPr>
          <w:rFonts w:ascii="Times New Roman" w:hAnsi="Times New Roman"/>
          <w:color w:val="000000"/>
          <w:sz w:val="28"/>
          <w:lang w:val="ru-RU"/>
        </w:rPr>
        <w:t>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Предметные результаты осв</w:t>
      </w:r>
      <w:r w:rsidRPr="00527EE8">
        <w:rPr>
          <w:rFonts w:ascii="Times New Roman" w:hAnsi="Times New Roman"/>
          <w:color w:val="000000"/>
          <w:sz w:val="28"/>
          <w:lang w:val="ru-RU"/>
        </w:rPr>
        <w:t xml:space="preserve">оения учебного предмета «Биология» </w:t>
      </w:r>
      <w:r w:rsidRPr="00527EE8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527EE8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27EE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27EE8">
        <w:rPr>
          <w:rFonts w:ascii="Times New Roman" w:hAnsi="Times New Roman"/>
          <w:color w:val="000000"/>
          <w:sz w:val="28"/>
          <w:lang w:val="ru-RU"/>
        </w:rPr>
        <w:t xml:space="preserve">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</w:t>
      </w:r>
      <w:r w:rsidRPr="00527EE8">
        <w:rPr>
          <w:rFonts w:ascii="Times New Roman" w:hAnsi="Times New Roman"/>
          <w:color w:val="000000"/>
          <w:sz w:val="28"/>
          <w:lang w:val="ru-RU"/>
        </w:rPr>
        <w:t>ийских и зарубежных учёных-биологов в развитие биологии, функциональной грамотности человека для решения жизненных задач;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терминов и понятий: жизнь, клетка, организм, метаболизм (обмен веществ и превращение энерги</w:t>
      </w:r>
      <w:r w:rsidRPr="00527EE8">
        <w:rPr>
          <w:rFonts w:ascii="Times New Roman" w:hAnsi="Times New Roman"/>
          <w:color w:val="000000"/>
          <w:sz w:val="28"/>
          <w:lang w:val="ru-RU"/>
        </w:rPr>
        <w:t>и), гомеостаз (</w:t>
      </w:r>
      <w:proofErr w:type="spellStart"/>
      <w:r w:rsidRPr="00527EE8">
        <w:rPr>
          <w:rFonts w:ascii="Times New Roman" w:hAnsi="Times New Roman"/>
          <w:color w:val="000000"/>
          <w:sz w:val="28"/>
          <w:lang w:val="ru-RU"/>
        </w:rPr>
        <w:t>саморегуляция</w:t>
      </w:r>
      <w:proofErr w:type="spellEnd"/>
      <w:r w:rsidRPr="00527EE8">
        <w:rPr>
          <w:rFonts w:ascii="Times New Roman" w:hAnsi="Times New Roman"/>
          <w:color w:val="000000"/>
          <w:sz w:val="28"/>
          <w:lang w:val="ru-RU"/>
        </w:rPr>
        <w:t>), уровневая организация живых систем, самовоспроизведение (репродукция), наследственность, изменчивость, рост и развитие;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умение излагать биологические теории (клеточная, хромосомная, мутационная, центральная догма молекулярной</w:t>
      </w:r>
      <w:r w:rsidRPr="00527EE8">
        <w:rPr>
          <w:rFonts w:ascii="Times New Roman" w:hAnsi="Times New Roman"/>
          <w:color w:val="000000"/>
          <w:sz w:val="28"/>
          <w:lang w:val="ru-RU"/>
        </w:rPr>
        <w:t xml:space="preserve"> биологии), законы (Г. Менделя, Т. Моргана,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 xml:space="preserve">умение владеть методами научного познания в биологии: </w:t>
      </w:r>
      <w:r w:rsidRPr="00527EE8">
        <w:rPr>
          <w:rFonts w:ascii="Times New Roman" w:hAnsi="Times New Roman"/>
          <w:color w:val="000000"/>
          <w:sz w:val="28"/>
          <w:lang w:val="ru-RU"/>
        </w:rPr>
        <w:t xml:space="preserve">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</w:t>
      </w:r>
      <w:r w:rsidRPr="00527EE8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использованных научных понятий, теор</w:t>
      </w:r>
      <w:r w:rsidRPr="00527EE8">
        <w:rPr>
          <w:rFonts w:ascii="Times New Roman" w:hAnsi="Times New Roman"/>
          <w:color w:val="000000"/>
          <w:sz w:val="28"/>
          <w:lang w:val="ru-RU"/>
        </w:rPr>
        <w:t>ий и законов, умение делать выводы на основании полученных результатов;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</w:t>
      </w:r>
      <w:r w:rsidRPr="00527EE8">
        <w:rPr>
          <w:rFonts w:ascii="Times New Roman" w:hAnsi="Times New Roman"/>
          <w:color w:val="000000"/>
          <w:sz w:val="28"/>
          <w:lang w:val="ru-RU"/>
        </w:rPr>
        <w:t>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</w:t>
      </w:r>
      <w:r w:rsidRPr="00527EE8">
        <w:rPr>
          <w:rFonts w:ascii="Times New Roman" w:hAnsi="Times New Roman"/>
          <w:color w:val="000000"/>
          <w:sz w:val="28"/>
          <w:lang w:val="ru-RU"/>
        </w:rPr>
        <w:t>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</w:t>
      </w:r>
      <w:r w:rsidRPr="00527EE8">
        <w:rPr>
          <w:rFonts w:ascii="Times New Roman" w:hAnsi="Times New Roman"/>
          <w:color w:val="000000"/>
          <w:sz w:val="28"/>
          <w:lang w:val="ru-RU"/>
        </w:rPr>
        <w:t>ологии и биотехнологий для рационального природопользования;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 xml:space="preserve">умение решать элементарные генетические задачи на моно- и </w:t>
      </w:r>
      <w:proofErr w:type="spellStart"/>
      <w:r w:rsidRPr="00527EE8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527EE8">
        <w:rPr>
          <w:rFonts w:ascii="Times New Roman" w:hAnsi="Times New Roman"/>
          <w:color w:val="000000"/>
          <w:sz w:val="28"/>
          <w:lang w:val="ru-RU"/>
        </w:rPr>
        <w:t xml:space="preserve"> скрещивание, сцепленное наследование, составлять схемы моногибридного скрещивания для предсказания наследования признаков у о</w:t>
      </w:r>
      <w:r w:rsidRPr="00527EE8">
        <w:rPr>
          <w:rFonts w:ascii="Times New Roman" w:hAnsi="Times New Roman"/>
          <w:color w:val="000000"/>
          <w:sz w:val="28"/>
          <w:lang w:val="ru-RU"/>
        </w:rPr>
        <w:t>рганизмов;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</w:t>
      </w:r>
      <w:r w:rsidRPr="00527EE8">
        <w:rPr>
          <w:rFonts w:ascii="Times New Roman" w:hAnsi="Times New Roman"/>
          <w:color w:val="000000"/>
          <w:sz w:val="28"/>
          <w:lang w:val="ru-RU"/>
        </w:rPr>
        <w:t>личных источников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</w:t>
      </w:r>
      <w:r w:rsidRPr="00527EE8">
        <w:rPr>
          <w:rFonts w:ascii="Times New Roman" w:hAnsi="Times New Roman"/>
          <w:color w:val="000000"/>
          <w:sz w:val="28"/>
          <w:lang w:val="ru-RU"/>
        </w:rPr>
        <w:t>ескольких источников, грамотно использовать понятийный аппарат биологии.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527EE8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527EE8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27EE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27EE8">
        <w:rPr>
          <w:rFonts w:ascii="Times New Roman" w:hAnsi="Times New Roman"/>
          <w:color w:val="000000"/>
          <w:sz w:val="28"/>
          <w:lang w:val="ru-RU"/>
        </w:rPr>
        <w:t xml:space="preserve"> знаний о месте и роли биологии в системе научного знания естественных наук, в</w:t>
      </w:r>
      <w:r w:rsidRPr="00527EE8">
        <w:rPr>
          <w:rFonts w:ascii="Times New Roman" w:hAnsi="Times New Roman"/>
          <w:color w:val="000000"/>
          <w:sz w:val="28"/>
          <w:lang w:val="ru-RU"/>
        </w:rPr>
        <w:t xml:space="preserve">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</w:t>
      </w:r>
      <w:r w:rsidRPr="00527EE8">
        <w:rPr>
          <w:rFonts w:ascii="Times New Roman" w:hAnsi="Times New Roman"/>
          <w:color w:val="000000"/>
          <w:sz w:val="28"/>
          <w:lang w:val="ru-RU"/>
        </w:rPr>
        <w:t xml:space="preserve">ческих терминов и понятий: вид, популяция, генофонд, эволюция, движущие силы (факторы) эволюции, приспособленность организмов, видообразование, экологические факторы, </w:t>
      </w:r>
      <w:r w:rsidRPr="00527E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экосистема, продуценты, </w:t>
      </w:r>
      <w:proofErr w:type="spellStart"/>
      <w:r w:rsidRPr="00527EE8">
        <w:rPr>
          <w:rFonts w:ascii="Times New Roman" w:hAnsi="Times New Roman"/>
          <w:color w:val="000000"/>
          <w:sz w:val="28"/>
          <w:lang w:val="ru-RU"/>
        </w:rPr>
        <w:t>консументы</w:t>
      </w:r>
      <w:proofErr w:type="spellEnd"/>
      <w:r w:rsidRPr="00527EE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27EE8">
        <w:rPr>
          <w:rFonts w:ascii="Times New Roman" w:hAnsi="Times New Roman"/>
          <w:color w:val="000000"/>
          <w:sz w:val="28"/>
          <w:lang w:val="ru-RU"/>
        </w:rPr>
        <w:t>редуценты</w:t>
      </w:r>
      <w:proofErr w:type="spellEnd"/>
      <w:r w:rsidRPr="00527EE8">
        <w:rPr>
          <w:rFonts w:ascii="Times New Roman" w:hAnsi="Times New Roman"/>
          <w:color w:val="000000"/>
          <w:sz w:val="28"/>
          <w:lang w:val="ru-RU"/>
        </w:rPr>
        <w:t>, цепи питания, экологическая пирамида, биог</w:t>
      </w:r>
      <w:r w:rsidRPr="00527EE8">
        <w:rPr>
          <w:rFonts w:ascii="Times New Roman" w:hAnsi="Times New Roman"/>
          <w:color w:val="000000"/>
          <w:sz w:val="28"/>
          <w:lang w:val="ru-RU"/>
        </w:rPr>
        <w:t>еоценоз, биосфера;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 xml:space="preserve">умение излагать биологические теории (эволюционная теория Ч. Дарвина, синтетическая теория эволюции), законы и закономерности (зародышевого сходства К. М. Бэра, чередования главных направлений и путей эволюции А. Н. </w:t>
      </w:r>
      <w:proofErr w:type="spellStart"/>
      <w:r w:rsidRPr="00527EE8">
        <w:rPr>
          <w:rFonts w:ascii="Times New Roman" w:hAnsi="Times New Roman"/>
          <w:color w:val="000000"/>
          <w:sz w:val="28"/>
          <w:lang w:val="ru-RU"/>
        </w:rPr>
        <w:t>Северцова</w:t>
      </w:r>
      <w:proofErr w:type="spellEnd"/>
      <w:r w:rsidRPr="00527EE8">
        <w:rPr>
          <w:rFonts w:ascii="Times New Roman" w:hAnsi="Times New Roman"/>
          <w:color w:val="000000"/>
          <w:sz w:val="28"/>
          <w:lang w:val="ru-RU"/>
        </w:rPr>
        <w:t>, учения о б</w:t>
      </w:r>
      <w:r w:rsidRPr="00527EE8">
        <w:rPr>
          <w:rFonts w:ascii="Times New Roman" w:hAnsi="Times New Roman"/>
          <w:color w:val="000000"/>
          <w:sz w:val="28"/>
          <w:lang w:val="ru-RU"/>
        </w:rPr>
        <w:t>иосфере В. И. Вернадского), определять границы их применимости к живым системам;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</w:t>
      </w:r>
      <w:r w:rsidRPr="00527EE8">
        <w:rPr>
          <w:rFonts w:ascii="Times New Roman" w:hAnsi="Times New Roman"/>
          <w:color w:val="000000"/>
          <w:sz w:val="28"/>
          <w:lang w:val="ru-RU"/>
        </w:rPr>
        <w:t xml:space="preserve">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строения би</w:t>
      </w:r>
      <w:r w:rsidRPr="00527EE8">
        <w:rPr>
          <w:rFonts w:ascii="Times New Roman" w:hAnsi="Times New Roman"/>
          <w:color w:val="000000"/>
          <w:sz w:val="28"/>
          <w:lang w:val="ru-RU"/>
        </w:rPr>
        <w:t xml:space="preserve">ологических объектов: видов, популяций, продуцентов, </w:t>
      </w:r>
      <w:proofErr w:type="spellStart"/>
      <w:r w:rsidRPr="00527EE8">
        <w:rPr>
          <w:rFonts w:ascii="Times New Roman" w:hAnsi="Times New Roman"/>
          <w:color w:val="000000"/>
          <w:sz w:val="28"/>
          <w:lang w:val="ru-RU"/>
        </w:rPr>
        <w:t>консументов</w:t>
      </w:r>
      <w:proofErr w:type="spellEnd"/>
      <w:r w:rsidRPr="00527EE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27EE8">
        <w:rPr>
          <w:rFonts w:ascii="Times New Roman" w:hAnsi="Times New Roman"/>
          <w:color w:val="000000"/>
          <w:sz w:val="28"/>
          <w:lang w:val="ru-RU"/>
        </w:rPr>
        <w:t>редуцентов</w:t>
      </w:r>
      <w:proofErr w:type="spellEnd"/>
      <w:r w:rsidRPr="00527EE8">
        <w:rPr>
          <w:rFonts w:ascii="Times New Roman" w:hAnsi="Times New Roman"/>
          <w:color w:val="000000"/>
          <w:sz w:val="28"/>
          <w:lang w:val="ru-RU"/>
        </w:rPr>
        <w:t>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</w:t>
      </w:r>
      <w:r w:rsidRPr="00527EE8">
        <w:rPr>
          <w:rFonts w:ascii="Times New Roman" w:hAnsi="Times New Roman"/>
          <w:color w:val="000000"/>
          <w:sz w:val="28"/>
          <w:lang w:val="ru-RU"/>
        </w:rPr>
        <w:t>в на организмы,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</w:t>
      </w:r>
      <w:r w:rsidRPr="00527EE8">
        <w:rPr>
          <w:rFonts w:ascii="Times New Roman" w:hAnsi="Times New Roman"/>
          <w:color w:val="000000"/>
          <w:sz w:val="28"/>
          <w:lang w:val="ru-RU"/>
        </w:rPr>
        <w:t xml:space="preserve">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</w:t>
      </w:r>
      <w:r w:rsidRPr="00527EE8">
        <w:rPr>
          <w:rFonts w:ascii="Times New Roman" w:hAnsi="Times New Roman"/>
          <w:color w:val="000000"/>
          <w:sz w:val="28"/>
          <w:lang w:val="ru-RU"/>
        </w:rPr>
        <w:t>современной биологии для рационального природопользования;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</w:t>
      </w:r>
      <w:r w:rsidRPr="00527EE8">
        <w:rPr>
          <w:rFonts w:ascii="Times New Roman" w:hAnsi="Times New Roman"/>
          <w:color w:val="000000"/>
          <w:sz w:val="28"/>
          <w:lang w:val="ru-RU"/>
        </w:rPr>
        <w:t xml:space="preserve"> работе с учебным и лабораторным оборудованием;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рассма</w:t>
      </w:r>
      <w:r w:rsidRPr="00527EE8">
        <w:rPr>
          <w:rFonts w:ascii="Times New Roman" w:hAnsi="Times New Roman"/>
          <w:color w:val="000000"/>
          <w:sz w:val="28"/>
          <w:lang w:val="ru-RU"/>
        </w:rPr>
        <w:t>тривать глобальные экологические проблемы современности, формировать по отношению к ним собственную позицию;</w:t>
      </w:r>
    </w:p>
    <w:p w:rsidR="00C93F34" w:rsidRPr="00527EE8" w:rsidRDefault="007E09AF">
      <w:pPr>
        <w:spacing w:after="0" w:line="264" w:lineRule="auto"/>
        <w:ind w:firstLine="600"/>
        <w:jc w:val="both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</w:t>
      </w:r>
      <w:r w:rsidRPr="00527EE8">
        <w:rPr>
          <w:rFonts w:ascii="Times New Roman" w:hAnsi="Times New Roman"/>
          <w:color w:val="000000"/>
          <w:sz w:val="28"/>
          <w:lang w:val="ru-RU"/>
        </w:rPr>
        <w:t>йный аппарат биологии.</w:t>
      </w:r>
    </w:p>
    <w:p w:rsidR="00C93F34" w:rsidRPr="00527EE8" w:rsidRDefault="00C93F34">
      <w:pPr>
        <w:rPr>
          <w:lang w:val="ru-RU"/>
        </w:rPr>
        <w:sectPr w:rsidR="00C93F34" w:rsidRPr="00527EE8">
          <w:pgSz w:w="11906" w:h="16383"/>
          <w:pgMar w:top="1134" w:right="850" w:bottom="1134" w:left="1701" w:header="720" w:footer="720" w:gutter="0"/>
          <w:cols w:space="720"/>
        </w:sectPr>
      </w:pPr>
    </w:p>
    <w:p w:rsidR="00C93F34" w:rsidRDefault="007E09AF">
      <w:pPr>
        <w:spacing w:after="0"/>
        <w:ind w:left="120"/>
      </w:pPr>
      <w:bookmarkStart w:id="10" w:name="block-6771986"/>
      <w:bookmarkEnd w:id="7"/>
      <w:r w:rsidRPr="00527EE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93F34" w:rsidRDefault="007E09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C93F34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3F34" w:rsidRDefault="00C93F3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3F34" w:rsidRDefault="00C93F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3F34" w:rsidRDefault="00C93F34">
            <w:pPr>
              <w:spacing w:after="0"/>
              <w:ind w:left="135"/>
            </w:pPr>
          </w:p>
        </w:tc>
      </w:tr>
      <w:tr w:rsidR="00C93F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F34" w:rsidRDefault="00C93F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F34" w:rsidRDefault="00C93F3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3F34" w:rsidRDefault="00C93F3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3F34" w:rsidRDefault="00C93F3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3F34" w:rsidRDefault="00C93F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F34" w:rsidRDefault="00C93F34"/>
        </w:tc>
      </w:tr>
      <w:tr w:rsidR="00C93F34" w:rsidRPr="00527EE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C93F34" w:rsidRPr="00527EE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C93F34" w:rsidRPr="00527EE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и строение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C93F34" w:rsidRPr="00527EE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C93F34" w:rsidRPr="00527EE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индивидуальное развитие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C93F34" w:rsidRPr="00527EE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C93F34" w:rsidRPr="00527EE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C93F34" w:rsidRPr="00527EE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C93F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93F34" w:rsidRDefault="00C93F34"/>
        </w:tc>
      </w:tr>
    </w:tbl>
    <w:p w:rsidR="00C93F34" w:rsidRDefault="00C93F34">
      <w:pPr>
        <w:sectPr w:rsidR="00C93F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3F34" w:rsidRDefault="007E09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24"/>
        <w:gridCol w:w="1841"/>
        <w:gridCol w:w="1910"/>
        <w:gridCol w:w="2812"/>
      </w:tblGrid>
      <w:tr w:rsidR="00C93F34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3F34" w:rsidRDefault="00C93F34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3F34" w:rsidRDefault="00C93F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3F34" w:rsidRDefault="00C93F34">
            <w:pPr>
              <w:spacing w:after="0"/>
              <w:ind w:left="135"/>
            </w:pPr>
          </w:p>
        </w:tc>
      </w:tr>
      <w:tr w:rsidR="00C93F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F34" w:rsidRDefault="00C93F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F34" w:rsidRDefault="00C93F34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3F34" w:rsidRDefault="00C93F34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3F34" w:rsidRDefault="00C93F34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3F34" w:rsidRDefault="00C93F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F34" w:rsidRDefault="00C93F34"/>
        </w:tc>
      </w:tr>
      <w:tr w:rsidR="00C93F34" w:rsidRPr="00527EE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93F34" w:rsidRPr="00527EE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Возникновение и </w:t>
            </w: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жизни на Земле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93F34" w:rsidRPr="00527EE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93F34" w:rsidRPr="00527EE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93F34" w:rsidRPr="00527EE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93F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C93F34" w:rsidRDefault="00C93F34"/>
        </w:tc>
      </w:tr>
    </w:tbl>
    <w:p w:rsidR="00C93F34" w:rsidRDefault="00C93F34">
      <w:pPr>
        <w:sectPr w:rsidR="00C93F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3F34" w:rsidRDefault="007E09AF">
      <w:pPr>
        <w:spacing w:after="0"/>
        <w:ind w:left="120"/>
      </w:pPr>
      <w:bookmarkStart w:id="11" w:name="block-677198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93F34" w:rsidRDefault="007E09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3969"/>
        <w:gridCol w:w="1195"/>
        <w:gridCol w:w="1841"/>
        <w:gridCol w:w="1910"/>
        <w:gridCol w:w="1347"/>
        <w:gridCol w:w="2861"/>
      </w:tblGrid>
      <w:tr w:rsidR="00C93F3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3F34" w:rsidRDefault="00C93F3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3F34" w:rsidRDefault="00C93F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3F34" w:rsidRDefault="00C93F3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3F34" w:rsidRDefault="00C93F34">
            <w:pPr>
              <w:spacing w:after="0"/>
              <w:ind w:left="135"/>
            </w:pPr>
          </w:p>
        </w:tc>
      </w:tr>
      <w:tr w:rsidR="00C93F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F34" w:rsidRDefault="00C93F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F34" w:rsidRDefault="00C93F3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3F34" w:rsidRDefault="00C93F3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3F34" w:rsidRDefault="00C93F3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3F34" w:rsidRDefault="00C93F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F34" w:rsidRDefault="00C93F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F34" w:rsidRDefault="00C93F34"/>
        </w:tc>
      </w:tr>
      <w:tr w:rsidR="00C93F34" w:rsidRPr="00527E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F34" w:rsidRPr="00527E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живой природы. Практическая работа № 1 «Использование различных методов при изучении биологических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</w:p>
        </w:tc>
      </w:tr>
      <w:tr w:rsidR="00C93F34" w:rsidRPr="00527E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Биологические системы, процессы и их изучение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6564</w:t>
              </w:r>
            </w:hyperlink>
          </w:p>
        </w:tc>
      </w:tr>
      <w:tr w:rsidR="00C93F34" w:rsidRPr="00527E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состав клетки. Вода и </w:t>
            </w: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>минеральные соли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F34" w:rsidRPr="00527E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>Белки. Состав и строение белков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93F34" w:rsidRPr="00527E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>Ферменты — биологические катализаторы. Лабораторная работа № 1 «Изучение каталитической активности ферментов (на примере амилазы или каталазы)»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93F34" w:rsidRPr="00527E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</w:t>
            </w:r>
            <w:r>
              <w:rPr>
                <w:rFonts w:ascii="Times New Roman" w:hAnsi="Times New Roman"/>
                <w:color w:val="000000"/>
                <w:sz w:val="24"/>
              </w:rPr>
              <w:t>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Липиды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6870</w:t>
              </w:r>
            </w:hyperlink>
          </w:p>
        </w:tc>
      </w:tr>
      <w:tr w:rsidR="00C93F34" w:rsidRPr="00527E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Нуклеиновые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АТФ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3F34" w:rsidRPr="00527E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методы </w:t>
            </w: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изучения клетки.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93F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>Клетка как целостная живая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</w:pPr>
          </w:p>
        </w:tc>
      </w:tr>
      <w:tr w:rsidR="00C93F34" w:rsidRPr="00527E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</w:t>
            </w:r>
            <w:proofErr w:type="spellStart"/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>эукариотической</w:t>
            </w:r>
            <w:proofErr w:type="spellEnd"/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клетки. Лабораторная работа № 2 «Изучение </w:t>
            </w: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клеток растений, животных, грибов и бактерий под микроскопом на готовых микропрепаратах и их описание»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3F34" w:rsidRPr="00527E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метаболизм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3F34" w:rsidRPr="00527E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Хемосинтез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93F34" w:rsidRPr="00527E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proofErr w:type="spellEnd"/>
            </w:hyperlink>
          </w:p>
        </w:tc>
      </w:tr>
      <w:tr w:rsidR="00C93F34" w:rsidRPr="00527E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Жизненный цикл клетки. Деление клетки. Митоз. </w:t>
            </w: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№ 3 «Наблюдение митоза в клетках кончика корешка лука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3F34" w:rsidRPr="00527E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>Биосинтез белка. Реакция матричного синтеза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F34" w:rsidRPr="00527E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Трансляция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F34" w:rsidRPr="00527E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Неклеточные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вирусы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7540</w:t>
              </w:r>
            </w:hyperlink>
          </w:p>
        </w:tc>
      </w:tr>
      <w:tr w:rsidR="00C93F34" w:rsidRPr="00527E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F34" w:rsidRPr="00527E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F34" w:rsidRPr="00527E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развитие половых клеток. Оплодотворение. Лабораторная </w:t>
            </w: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>работа № 4 «Изучение строения половых клеток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3F34" w:rsidRPr="00527E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</w:hyperlink>
          </w:p>
        </w:tc>
      </w:tr>
      <w:tr w:rsidR="00C93F34" w:rsidRPr="00527E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— наука о наследственности и изменчивости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3F34" w:rsidRPr="00527E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наследования</w:t>
            </w: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признаков. Моногибридное скрещивание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8878</w:t>
              </w:r>
            </w:hyperlink>
          </w:p>
        </w:tc>
      </w:tr>
      <w:tr w:rsidR="00C93F34" w:rsidRPr="00527E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Дигибридное</w:t>
            </w:r>
            <w:proofErr w:type="spellEnd"/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скрещивание. Закон независимого наследования признаков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3F34" w:rsidRPr="00527E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Сцепленное наследование признаков. Лабораторная работа № 5 «Изучение результатов моногибридного и </w:t>
            </w:r>
            <w:proofErr w:type="spellStart"/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дигибридного</w:t>
            </w:r>
            <w:proofErr w:type="spellEnd"/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скрещивания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93F34" w:rsidRPr="00527E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Генетика пола. Наследование </w:t>
            </w: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признаков, сцепленных с полом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93F34" w:rsidRPr="00527E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Изменчивость. Ненаследственная изменчивость. Лабораторная работа № 6.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модификационной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вариационного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вариационной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C93F34" w:rsidRPr="00527E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Наследственная изменчивость. Лабораторная работа № 7. «Анализ мутаций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C93F34" w:rsidRPr="00527E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93F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 «Наследственность и изменчивость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</w:pPr>
          </w:p>
        </w:tc>
      </w:tr>
      <w:tr w:rsidR="00C93F34" w:rsidRPr="00527E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>Селекция как наука и процесс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C93F34" w:rsidRPr="00527E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>Методы и достижения селекции растений и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C93F34" w:rsidRPr="00527E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9336</w:t>
              </w:r>
            </w:hyperlink>
          </w:p>
        </w:tc>
      </w:tr>
      <w:tr w:rsidR="00C93F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F34" w:rsidRDefault="00C93F34"/>
        </w:tc>
      </w:tr>
    </w:tbl>
    <w:p w:rsidR="00C93F34" w:rsidRDefault="00C93F34">
      <w:pPr>
        <w:sectPr w:rsidR="00C93F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3F34" w:rsidRDefault="007E09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C93F3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3F34" w:rsidRDefault="00C93F3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3F34" w:rsidRDefault="00C93F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3F34" w:rsidRDefault="00C93F3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3F34" w:rsidRDefault="00C93F34">
            <w:pPr>
              <w:spacing w:after="0"/>
              <w:ind w:left="135"/>
            </w:pPr>
          </w:p>
        </w:tc>
      </w:tr>
      <w:tr w:rsidR="00C93F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F34" w:rsidRDefault="00C93F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F34" w:rsidRDefault="00C93F3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3F34" w:rsidRDefault="00C93F3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3F34" w:rsidRDefault="00C93F3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3F34" w:rsidRDefault="00C93F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F34" w:rsidRDefault="00C93F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F34" w:rsidRDefault="00C93F34"/>
        </w:tc>
      </w:tr>
      <w:tr w:rsidR="00C93F34" w:rsidRPr="00527E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F34" w:rsidRPr="00527E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развития </w:t>
            </w: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представлений об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9570</w:t>
              </w:r>
            </w:hyperlink>
          </w:p>
        </w:tc>
      </w:tr>
      <w:tr w:rsidR="00C93F34" w:rsidRPr="00527E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F34" w:rsidRPr="00527E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Популяция как </w:t>
            </w: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элементарная единица вида и эволюции. Лабораторная работа № 1 «Сравнение видов по морфологическому критерию»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3F34" w:rsidRPr="00527E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Движущие силы (элементарные факторы) </w:t>
            </w: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>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3F34" w:rsidRPr="00527E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отбор и его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3F34" w:rsidRPr="00527E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Результаты </w:t>
            </w: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эволюции: приспособленность организмов и видообразование.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Лабораторная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2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</w:hyperlink>
          </w:p>
        </w:tc>
      </w:tr>
      <w:tr w:rsidR="00C93F34" w:rsidRPr="00527E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макроэволюции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F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Необратимость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</w:pPr>
          </w:p>
        </w:tc>
      </w:tr>
      <w:tr w:rsidR="00C93F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жизни на Земле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</w:pPr>
          </w:p>
        </w:tc>
      </w:tr>
      <w:tr w:rsidR="00C93F34" w:rsidRPr="00527E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Гипотезы происхождения жизни на </w:t>
            </w: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>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3F34" w:rsidRPr="00527E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жизни на Земле по эрам и периодам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93F34" w:rsidRPr="00527E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растительного и животного мира. Практическая работа № 1 «Изучение ископаемых остатков растений и животных в коллекциях»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C93F34" w:rsidRPr="00527E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F34" w:rsidRPr="00527E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3F34" w:rsidRPr="00527E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Движущие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3F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</w:pPr>
          </w:p>
        </w:tc>
      </w:tr>
      <w:tr w:rsidR="00C93F34" w:rsidRPr="00527E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Человеческие расы и природные адаптации</w:t>
            </w: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eaea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3F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 «Возникновение и развитие жизни на Земле»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</w:pPr>
          </w:p>
        </w:tc>
      </w:tr>
      <w:tr w:rsidR="00C93F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</w:pPr>
          </w:p>
        </w:tc>
      </w:tr>
      <w:tr w:rsidR="00C93F34" w:rsidRPr="00527E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Среды обитания и </w:t>
            </w: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</w:t>
            </w: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eafec</w:t>
              </w:r>
              <w:proofErr w:type="spellEnd"/>
            </w:hyperlink>
          </w:p>
        </w:tc>
      </w:tr>
      <w:tr w:rsidR="00C93F34" w:rsidRPr="00527E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Абиотические факторы. Лабораторная работа № 3. «Морфологические особенности растений из разных мест обитания». Лабораторная работа № </w:t>
            </w: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>4. «Влияние света на рост и развитие черенков колеуса»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F34" w:rsidRPr="00527E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C93F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характеристики популяции. Практическая работа № 2 «Подсчёт плотности популяций разных видов растений»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</w:pPr>
          </w:p>
        </w:tc>
      </w:tr>
      <w:tr w:rsidR="00C93F34" w:rsidRPr="00527E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биоценоз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F34" w:rsidRPr="00527E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F34" w:rsidRPr="00527E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показатели экосистемы. </w:t>
            </w: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пирамиды.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Сукцессия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93F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</w:pPr>
          </w:p>
        </w:tc>
      </w:tr>
      <w:tr w:rsidR="00C93F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</w:pPr>
          </w:p>
        </w:tc>
      </w:tr>
      <w:tr w:rsidR="00C93F34" w:rsidRPr="00527E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F34" w:rsidRPr="00527E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93F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</w:pPr>
          </w:p>
        </w:tc>
      </w:tr>
      <w:tr w:rsidR="00C93F34" w:rsidRPr="00527E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Сосуществование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527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F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темы «Сообщества и экологические системы»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3F34" w:rsidRDefault="00C93F34">
            <w:pPr>
              <w:spacing w:after="0"/>
              <w:ind w:left="135"/>
            </w:pPr>
          </w:p>
        </w:tc>
      </w:tr>
      <w:tr w:rsidR="00C93F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F34" w:rsidRPr="00527EE8" w:rsidRDefault="007E09AF">
            <w:pPr>
              <w:spacing w:after="0"/>
              <w:ind w:left="135"/>
              <w:rPr>
                <w:lang w:val="ru-RU"/>
              </w:rPr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 w:rsidRPr="00527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3F34" w:rsidRDefault="007E0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F34" w:rsidRDefault="00C93F34"/>
        </w:tc>
      </w:tr>
    </w:tbl>
    <w:p w:rsidR="00C93F34" w:rsidRDefault="00C93F34">
      <w:pPr>
        <w:sectPr w:rsidR="00C93F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3F34" w:rsidRPr="00527EE8" w:rsidRDefault="007E09AF">
      <w:pPr>
        <w:spacing w:after="0"/>
        <w:ind w:left="120"/>
        <w:rPr>
          <w:lang w:val="ru-RU"/>
        </w:rPr>
      </w:pPr>
      <w:bookmarkStart w:id="12" w:name="block-6771990"/>
      <w:bookmarkEnd w:id="11"/>
      <w:r w:rsidRPr="00527EE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93F34" w:rsidRDefault="007E09A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93F34" w:rsidRPr="00527EE8" w:rsidRDefault="007E09AF">
      <w:pPr>
        <w:spacing w:after="0" w:line="480" w:lineRule="auto"/>
        <w:ind w:left="120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​‌•</w:t>
      </w:r>
      <w:r w:rsidRPr="00527EE8">
        <w:rPr>
          <w:rFonts w:ascii="Times New Roman" w:hAnsi="Times New Roman"/>
          <w:color w:val="000000"/>
          <w:sz w:val="28"/>
          <w:lang w:val="ru-RU"/>
        </w:rPr>
        <w:t xml:space="preserve"> Биология, 10 класс/ Пасечник В.В., Каменский А.А., Рубцов </w:t>
      </w:r>
      <w:r>
        <w:rPr>
          <w:rFonts w:ascii="Times New Roman" w:hAnsi="Times New Roman"/>
          <w:color w:val="000000"/>
          <w:sz w:val="28"/>
        </w:rPr>
        <w:t>A</w:t>
      </w:r>
      <w:r w:rsidRPr="00527EE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</w:t>
      </w:r>
      <w:r w:rsidRPr="00527EE8">
        <w:rPr>
          <w:rFonts w:ascii="Times New Roman" w:hAnsi="Times New Roman"/>
          <w:color w:val="000000"/>
          <w:sz w:val="28"/>
          <w:lang w:val="ru-RU"/>
        </w:rPr>
        <w:t xml:space="preserve">. и другие </w:t>
      </w:r>
      <w:r w:rsidRPr="00527EE8">
        <w:rPr>
          <w:rFonts w:ascii="Times New Roman" w:hAnsi="Times New Roman"/>
          <w:color w:val="000000"/>
          <w:sz w:val="28"/>
          <w:lang w:val="ru-RU"/>
        </w:rPr>
        <w:t>/Под ред. Пасечника В.В., Акционерное общество «Издательство «Просвещение»</w:t>
      </w:r>
      <w:r w:rsidRPr="00527EE8">
        <w:rPr>
          <w:sz w:val="28"/>
          <w:lang w:val="ru-RU"/>
        </w:rPr>
        <w:br/>
      </w:r>
      <w:bookmarkStart w:id="13" w:name="1afc3992-2479-4825-97e8-55faa1aba9ed"/>
      <w:r w:rsidRPr="00527EE8">
        <w:rPr>
          <w:rFonts w:ascii="Times New Roman" w:hAnsi="Times New Roman"/>
          <w:color w:val="000000"/>
          <w:sz w:val="28"/>
          <w:lang w:val="ru-RU"/>
        </w:rPr>
        <w:t xml:space="preserve"> • Биология, 11 класс/ Пасечник В.В., Каменский А.А., Рубцов </w:t>
      </w:r>
      <w:r>
        <w:rPr>
          <w:rFonts w:ascii="Times New Roman" w:hAnsi="Times New Roman"/>
          <w:color w:val="000000"/>
          <w:sz w:val="28"/>
        </w:rPr>
        <w:t>A</w:t>
      </w:r>
      <w:r w:rsidRPr="00527EE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</w:t>
      </w:r>
      <w:r w:rsidRPr="00527EE8">
        <w:rPr>
          <w:rFonts w:ascii="Times New Roman" w:hAnsi="Times New Roman"/>
          <w:color w:val="000000"/>
          <w:sz w:val="28"/>
          <w:lang w:val="ru-RU"/>
        </w:rPr>
        <w:t>. и другие /Под ред. Пасечника В.В., Акционерное общество «Издательство «Просвещение»</w:t>
      </w:r>
      <w:bookmarkEnd w:id="13"/>
      <w:r w:rsidRPr="00527EE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93F34" w:rsidRPr="00527EE8" w:rsidRDefault="007E09AF">
      <w:pPr>
        <w:spacing w:after="0" w:line="480" w:lineRule="auto"/>
        <w:ind w:left="120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8b602665-69d1-4feb-ab70-197c448544ef"/>
      <w:r w:rsidRPr="00527EE8">
        <w:rPr>
          <w:rFonts w:ascii="Times New Roman" w:hAnsi="Times New Roman"/>
          <w:color w:val="000000"/>
          <w:sz w:val="28"/>
          <w:lang w:val="ru-RU"/>
        </w:rPr>
        <w:t>=</w:t>
      </w:r>
      <w:bookmarkEnd w:id="14"/>
      <w:r w:rsidRPr="00527EE8">
        <w:rPr>
          <w:rFonts w:ascii="Times New Roman" w:hAnsi="Times New Roman"/>
          <w:color w:val="000000"/>
          <w:sz w:val="28"/>
          <w:lang w:val="ru-RU"/>
        </w:rPr>
        <w:t>‌</w:t>
      </w:r>
    </w:p>
    <w:p w:rsidR="00C93F34" w:rsidRPr="00527EE8" w:rsidRDefault="007E09AF">
      <w:pPr>
        <w:spacing w:after="0"/>
        <w:ind w:left="120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​</w:t>
      </w:r>
    </w:p>
    <w:p w:rsidR="00C93F34" w:rsidRPr="00527EE8" w:rsidRDefault="007E09AF">
      <w:pPr>
        <w:spacing w:after="0" w:line="480" w:lineRule="auto"/>
        <w:ind w:left="120"/>
        <w:rPr>
          <w:lang w:val="ru-RU"/>
        </w:rPr>
      </w:pPr>
      <w:r w:rsidRPr="00527EE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</w:t>
      </w:r>
      <w:r w:rsidRPr="00527EE8">
        <w:rPr>
          <w:rFonts w:ascii="Times New Roman" w:hAnsi="Times New Roman"/>
          <w:b/>
          <w:color w:val="000000"/>
          <w:sz w:val="28"/>
          <w:lang w:val="ru-RU"/>
        </w:rPr>
        <w:t xml:space="preserve"> ДЛЯ УЧИТЕЛЯ</w:t>
      </w:r>
    </w:p>
    <w:p w:rsidR="00C93F34" w:rsidRPr="00527EE8" w:rsidRDefault="007E09AF">
      <w:pPr>
        <w:spacing w:after="0" w:line="480" w:lineRule="auto"/>
        <w:ind w:left="120"/>
        <w:rPr>
          <w:lang w:val="ru-RU"/>
        </w:rPr>
      </w:pPr>
      <w:r w:rsidRPr="00527EE8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067ab85e-d001-4ef1-a68a-3a188c1c3fcd"/>
      <w:r w:rsidRPr="00527EE8">
        <w:rPr>
          <w:rFonts w:ascii="Times New Roman" w:hAnsi="Times New Roman"/>
          <w:color w:val="000000"/>
          <w:sz w:val="28"/>
          <w:lang w:val="ru-RU"/>
        </w:rPr>
        <w:t>0</w:t>
      </w:r>
      <w:bookmarkEnd w:id="15"/>
      <w:r w:rsidRPr="00527EE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93F34" w:rsidRPr="00527EE8" w:rsidRDefault="00C93F34">
      <w:pPr>
        <w:spacing w:after="0"/>
        <w:ind w:left="120"/>
        <w:rPr>
          <w:lang w:val="ru-RU"/>
        </w:rPr>
      </w:pPr>
    </w:p>
    <w:p w:rsidR="00C93F34" w:rsidRPr="00527EE8" w:rsidRDefault="007E09AF">
      <w:pPr>
        <w:spacing w:after="0" w:line="480" w:lineRule="auto"/>
        <w:ind w:left="120"/>
        <w:rPr>
          <w:lang w:val="ru-RU"/>
        </w:rPr>
      </w:pPr>
      <w:r w:rsidRPr="00527EE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93F34" w:rsidRDefault="007E09AF" w:rsidP="00527EE8">
      <w:pPr>
        <w:spacing w:after="0" w:line="480" w:lineRule="auto"/>
        <w:ind w:left="120"/>
        <w:sectPr w:rsidR="00C93F34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6" w:name="f609a0d8-1d02-442e-8076-df34c8584109"/>
      <w:r>
        <w:rPr>
          <w:rFonts w:ascii="Times New Roman" w:hAnsi="Times New Roman"/>
          <w:color w:val="000000"/>
          <w:sz w:val="28"/>
        </w:rPr>
        <w:t>-</w:t>
      </w:r>
      <w:bookmarkEnd w:id="1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  <w:bookmarkStart w:id="17" w:name="_GoBack"/>
      <w:bookmarkEnd w:id="17"/>
    </w:p>
    <w:bookmarkEnd w:id="12"/>
    <w:p w:rsidR="007E09AF" w:rsidRDefault="007E09AF"/>
    <w:sectPr w:rsidR="007E09A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93F34"/>
    <w:rsid w:val="00527EE8"/>
    <w:rsid w:val="007E09AF"/>
    <w:rsid w:val="00C9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4BE23"/>
  <w15:docId w15:val="{2D95345B-43CD-4A26-B08C-42D593BE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6e88" TargetMode="External"/><Relationship Id="rId21" Type="http://schemas.openxmlformats.org/officeDocument/2006/relationships/hyperlink" Target="https://m.edsoo.ru/863e674e" TargetMode="External"/><Relationship Id="rId42" Type="http://schemas.openxmlformats.org/officeDocument/2006/relationships/hyperlink" Target="https://m.edsoo.ru/863e8878" TargetMode="External"/><Relationship Id="rId47" Type="http://schemas.openxmlformats.org/officeDocument/2006/relationships/hyperlink" Target="https://m.edsoo.ru/863e8efe" TargetMode="External"/><Relationship Id="rId63" Type="http://schemas.openxmlformats.org/officeDocument/2006/relationships/hyperlink" Target="https://m.edsoo.ru/863ea48e" TargetMode="External"/><Relationship Id="rId68" Type="http://schemas.openxmlformats.org/officeDocument/2006/relationships/hyperlink" Target="https://m.edsoo.ru/863eb10e" TargetMode="External"/><Relationship Id="rId16" Type="http://schemas.openxmlformats.org/officeDocument/2006/relationships/hyperlink" Target="https://m.edsoo.ru/7f41cc74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6870" TargetMode="External"/><Relationship Id="rId32" Type="http://schemas.openxmlformats.org/officeDocument/2006/relationships/hyperlink" Target="https://m.edsoo.ru/863e7dc4" TargetMode="External"/><Relationship Id="rId37" Type="http://schemas.openxmlformats.org/officeDocument/2006/relationships/hyperlink" Target="https://m.edsoo.ru/863e831e" TargetMode="External"/><Relationship Id="rId40" Type="http://schemas.openxmlformats.org/officeDocument/2006/relationships/hyperlink" Target="https://m.edsoo.ru/863e8436" TargetMode="External"/><Relationship Id="rId45" Type="http://schemas.openxmlformats.org/officeDocument/2006/relationships/hyperlink" Target="https://m.edsoo.ru/863e8c60" TargetMode="External"/><Relationship Id="rId53" Type="http://schemas.openxmlformats.org/officeDocument/2006/relationships/hyperlink" Target="https://m.edsoo.ru/863e9570" TargetMode="External"/><Relationship Id="rId58" Type="http://schemas.openxmlformats.org/officeDocument/2006/relationships/hyperlink" Target="https://m.edsoo.ru/863e9fde" TargetMode="External"/><Relationship Id="rId66" Type="http://schemas.openxmlformats.org/officeDocument/2006/relationships/hyperlink" Target="https://m.edsoo.ru/863eaea2" TargetMode="External"/><Relationship Id="rId74" Type="http://schemas.openxmlformats.org/officeDocument/2006/relationships/hyperlink" Target="https://m.edsoo.ru/863ebd16" TargetMode="External"/><Relationship Id="rId5" Type="http://schemas.openxmlformats.org/officeDocument/2006/relationships/hyperlink" Target="https://m.edsoo.ru/7f41c292" TargetMode="External"/><Relationship Id="rId61" Type="http://schemas.openxmlformats.org/officeDocument/2006/relationships/hyperlink" Target="https://m.edsoo.ru/863ea6be" TargetMode="External"/><Relationship Id="rId19" Type="http://schemas.openxmlformats.org/officeDocument/2006/relationships/hyperlink" Target="https://m.edsoo.ru/863e6122" TargetMode="External"/><Relationship Id="rId14" Type="http://schemas.openxmlformats.org/officeDocument/2006/relationships/hyperlink" Target="https://m.edsoo.ru/7f41cc74" TargetMode="External"/><Relationship Id="rId22" Type="http://schemas.openxmlformats.org/officeDocument/2006/relationships/hyperlink" Target="https://m.edsoo.ru/863e6b72" TargetMode="External"/><Relationship Id="rId27" Type="http://schemas.openxmlformats.org/officeDocument/2006/relationships/hyperlink" Target="https://m.edsoo.ru/863e6ff0" TargetMode="External"/><Relationship Id="rId30" Type="http://schemas.openxmlformats.org/officeDocument/2006/relationships/hyperlink" Target="https://m.edsoo.ru/863e7c98" TargetMode="External"/><Relationship Id="rId35" Type="http://schemas.openxmlformats.org/officeDocument/2006/relationships/hyperlink" Target="https://m.edsoo.ru/863e7540" TargetMode="External"/><Relationship Id="rId43" Type="http://schemas.openxmlformats.org/officeDocument/2006/relationships/hyperlink" Target="https://m.edsoo.ru/863e89a4" TargetMode="External"/><Relationship Id="rId48" Type="http://schemas.openxmlformats.org/officeDocument/2006/relationships/hyperlink" Target="https://m.edsoo.ru/863e8d78" TargetMode="External"/><Relationship Id="rId56" Type="http://schemas.openxmlformats.org/officeDocument/2006/relationships/hyperlink" Target="https://m.edsoo.ru/863e9da4" TargetMode="External"/><Relationship Id="rId64" Type="http://schemas.openxmlformats.org/officeDocument/2006/relationships/hyperlink" Target="https://m.edsoo.ru/863eac2c" TargetMode="External"/><Relationship Id="rId69" Type="http://schemas.openxmlformats.org/officeDocument/2006/relationships/hyperlink" Target="https://m.edsoo.ru/863eb348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.edsoo.ru/7f41c292" TargetMode="External"/><Relationship Id="rId51" Type="http://schemas.openxmlformats.org/officeDocument/2006/relationships/hyperlink" Target="https://m.edsoo.ru/863e9336" TargetMode="External"/><Relationship Id="rId72" Type="http://schemas.openxmlformats.org/officeDocument/2006/relationships/hyperlink" Target="https://m.edsoo.ru/863eb5f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cc74" TargetMode="External"/><Relationship Id="rId17" Type="http://schemas.openxmlformats.org/officeDocument/2006/relationships/hyperlink" Target="https://m.edsoo.ru/863e6122" TargetMode="External"/><Relationship Id="rId25" Type="http://schemas.openxmlformats.org/officeDocument/2006/relationships/hyperlink" Target="https://m.edsoo.ru/863e6d5c" TargetMode="External"/><Relationship Id="rId33" Type="http://schemas.openxmlformats.org/officeDocument/2006/relationships/hyperlink" Target="https://m.edsoo.ru/863e796e" TargetMode="External"/><Relationship Id="rId38" Type="http://schemas.openxmlformats.org/officeDocument/2006/relationships/hyperlink" Target="https://m.edsoo.ru/863e7f4a" TargetMode="External"/><Relationship Id="rId46" Type="http://schemas.openxmlformats.org/officeDocument/2006/relationships/hyperlink" Target="https://m.edsoo.ru/863e8efe" TargetMode="External"/><Relationship Id="rId59" Type="http://schemas.openxmlformats.org/officeDocument/2006/relationships/hyperlink" Target="https://m.edsoo.ru/863e9c1e" TargetMode="External"/><Relationship Id="rId67" Type="http://schemas.openxmlformats.org/officeDocument/2006/relationships/hyperlink" Target="https://m.edsoo.ru/863eafec" TargetMode="External"/><Relationship Id="rId20" Type="http://schemas.openxmlformats.org/officeDocument/2006/relationships/hyperlink" Target="https://m.edsoo.ru/863e6564" TargetMode="External"/><Relationship Id="rId41" Type="http://schemas.openxmlformats.org/officeDocument/2006/relationships/hyperlink" Target="https://m.edsoo.ru/863e86f2" TargetMode="External"/><Relationship Id="rId54" Type="http://schemas.openxmlformats.org/officeDocument/2006/relationships/hyperlink" Target="https://m.edsoo.ru/863e9c1e" TargetMode="External"/><Relationship Id="rId62" Type="http://schemas.openxmlformats.org/officeDocument/2006/relationships/hyperlink" Target="https://m.edsoo.ru/863ea8bc" TargetMode="External"/><Relationship Id="rId70" Type="http://schemas.openxmlformats.org/officeDocument/2006/relationships/hyperlink" Target="https://m.edsoo.ru/863eb46a" TargetMode="External"/><Relationship Id="rId75" Type="http://schemas.openxmlformats.org/officeDocument/2006/relationships/hyperlink" Target="https://m.edsoo.ru/863eba1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7f41cc74" TargetMode="External"/><Relationship Id="rId23" Type="http://schemas.openxmlformats.org/officeDocument/2006/relationships/hyperlink" Target="https://m.edsoo.ru/863e6b72" TargetMode="External"/><Relationship Id="rId28" Type="http://schemas.openxmlformats.org/officeDocument/2006/relationships/hyperlink" Target="https://m.edsoo.ru/863e716c" TargetMode="External"/><Relationship Id="rId36" Type="http://schemas.openxmlformats.org/officeDocument/2006/relationships/hyperlink" Target="https://m.edsoo.ru/863e81b6" TargetMode="External"/><Relationship Id="rId49" Type="http://schemas.openxmlformats.org/officeDocument/2006/relationships/hyperlink" Target="https://m.edsoo.ru/863e9214" TargetMode="External"/><Relationship Id="rId57" Type="http://schemas.openxmlformats.org/officeDocument/2006/relationships/hyperlink" Target="https://m.edsoo.ru/863e9ed0" TargetMode="External"/><Relationship Id="rId10" Type="http://schemas.openxmlformats.org/officeDocument/2006/relationships/hyperlink" Target="https://m.edsoo.ru/7f41c292" TargetMode="External"/><Relationship Id="rId31" Type="http://schemas.openxmlformats.org/officeDocument/2006/relationships/hyperlink" Target="https://m.edsoo.ru/863e7aae" TargetMode="External"/><Relationship Id="rId44" Type="http://schemas.openxmlformats.org/officeDocument/2006/relationships/hyperlink" Target="https://m.edsoo.ru/863e8c60" TargetMode="External"/><Relationship Id="rId52" Type="http://schemas.openxmlformats.org/officeDocument/2006/relationships/hyperlink" Target="https://m.edsoo.ru/863ea20e" TargetMode="External"/><Relationship Id="rId60" Type="http://schemas.openxmlformats.org/officeDocument/2006/relationships/hyperlink" Target="https://m.edsoo.ru/863ea5a6" TargetMode="External"/><Relationship Id="rId65" Type="http://schemas.openxmlformats.org/officeDocument/2006/relationships/hyperlink" Target="https://m.edsoo.ru/863ead44" TargetMode="External"/><Relationship Id="rId73" Type="http://schemas.openxmlformats.org/officeDocument/2006/relationships/hyperlink" Target="https://m.edsoo.ru/863ebb5e" TargetMode="External"/><Relationship Id="rId4" Type="http://schemas.openxmlformats.org/officeDocument/2006/relationships/hyperlink" Target="https://m.edsoo.ru/7f41c292" TargetMode="External"/><Relationship Id="rId9" Type="http://schemas.openxmlformats.org/officeDocument/2006/relationships/hyperlink" Target="https://m.edsoo.ru/7f41c292" TargetMode="External"/><Relationship Id="rId13" Type="http://schemas.openxmlformats.org/officeDocument/2006/relationships/hyperlink" Target="https://m.edsoo.ru/7f41cc74" TargetMode="External"/><Relationship Id="rId18" Type="http://schemas.openxmlformats.org/officeDocument/2006/relationships/hyperlink" Target="https://m.edsoo.ru/863e632a" TargetMode="External"/><Relationship Id="rId39" Type="http://schemas.openxmlformats.org/officeDocument/2006/relationships/hyperlink" Target="https://m.edsoo.ru/863e81b6" TargetMode="External"/><Relationship Id="rId34" Type="http://schemas.openxmlformats.org/officeDocument/2006/relationships/hyperlink" Target="https://m.edsoo.ru/863e796e" TargetMode="External"/><Relationship Id="rId50" Type="http://schemas.openxmlformats.org/officeDocument/2006/relationships/hyperlink" Target="https://m.edsoo.ru/863e9214" TargetMode="External"/><Relationship Id="rId55" Type="http://schemas.openxmlformats.org/officeDocument/2006/relationships/hyperlink" Target="https://m.edsoo.ru/863e99c6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m.edsoo.ru/7f41c292" TargetMode="External"/><Relationship Id="rId71" Type="http://schemas.openxmlformats.org/officeDocument/2006/relationships/hyperlink" Target="https://m.edsoo.ru/863eb4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63e76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10371</Words>
  <Characters>59120</Characters>
  <Application>Microsoft Office Word</Application>
  <DocSecurity>0</DocSecurity>
  <Lines>492</Lines>
  <Paragraphs>138</Paragraphs>
  <ScaleCrop>false</ScaleCrop>
  <Company/>
  <LinksUpToDate>false</LinksUpToDate>
  <CharactersWithSpaces>69353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salmi</cp:lastModifiedBy>
  <cp:revision>2</cp:revision>
  <dcterms:created xsi:type="dcterms:W3CDTF">2023-10-10T17:03:00Z</dcterms:created>
  <dcterms:modified xsi:type="dcterms:W3CDTF">2023-10-10T17:05:00Z</dcterms:modified>
</cp:coreProperties>
</file>